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8538922" w:rsidR="00487BD8" w:rsidRDefault="009606B4">
      <w:pPr>
        <w:rPr>
          <w:b/>
        </w:rPr>
      </w:pPr>
      <w:r>
        <w:rPr>
          <w:b/>
        </w:rPr>
        <w:t xml:space="preserve">Industry Supported Non-CME Program/Event - $8,000 </w:t>
      </w:r>
    </w:p>
    <w:p w14:paraId="00000002" w14:textId="06A567BB" w:rsidR="00487BD8" w:rsidRDefault="00453618">
      <w:pPr>
        <w:rPr>
          <w:i/>
        </w:rPr>
      </w:pPr>
      <w:r>
        <w:rPr>
          <w:i/>
        </w:rPr>
        <w:t xml:space="preserve">3 Opportunities are available - </w:t>
      </w:r>
      <w:r w:rsidR="00873ADC">
        <w:rPr>
          <w:i/>
        </w:rPr>
        <w:t>April</w:t>
      </w:r>
      <w:r>
        <w:rPr>
          <w:i/>
        </w:rPr>
        <w:t xml:space="preserve"> </w:t>
      </w:r>
      <w:r w:rsidR="00873ADC">
        <w:rPr>
          <w:i/>
        </w:rPr>
        <w:t>10</w:t>
      </w:r>
      <w:r w:rsidRPr="00453618">
        <w:rPr>
          <w:i/>
          <w:vertAlign w:val="superscript"/>
        </w:rPr>
        <w:t>th</w:t>
      </w:r>
      <w:r>
        <w:rPr>
          <w:i/>
        </w:rPr>
        <w:t xml:space="preserve">, </w:t>
      </w:r>
      <w:r w:rsidR="00873ADC">
        <w:rPr>
          <w:i/>
        </w:rPr>
        <w:t>11</w:t>
      </w:r>
      <w:r w:rsidRPr="00453618">
        <w:rPr>
          <w:i/>
          <w:vertAlign w:val="superscript"/>
        </w:rPr>
        <w:t>th</w:t>
      </w:r>
      <w:r>
        <w:rPr>
          <w:i/>
        </w:rPr>
        <w:t xml:space="preserve">, and </w:t>
      </w:r>
      <w:proofErr w:type="gramStart"/>
      <w:r>
        <w:rPr>
          <w:i/>
        </w:rPr>
        <w:t>12</w:t>
      </w:r>
      <w:r w:rsidRPr="00453618">
        <w:rPr>
          <w:i/>
          <w:vertAlign w:val="superscript"/>
        </w:rPr>
        <w:t>th</w:t>
      </w:r>
      <w:proofErr w:type="gramEnd"/>
      <w:r>
        <w:rPr>
          <w:i/>
        </w:rPr>
        <w:t xml:space="preserve"> </w:t>
      </w:r>
    </w:p>
    <w:p w14:paraId="00000003" w14:textId="77777777" w:rsidR="00487BD8" w:rsidRDefault="009606B4">
      <w:pPr>
        <w:rPr>
          <w:b/>
        </w:rPr>
      </w:pPr>
      <w:r>
        <w:rPr>
          <w:b/>
        </w:rPr>
        <w:t>Includes:</w:t>
      </w:r>
    </w:p>
    <w:p w14:paraId="00000004" w14:textId="77777777" w:rsidR="00487BD8" w:rsidRDefault="009606B4">
      <w:pPr>
        <w:rPr>
          <w:i/>
        </w:rPr>
      </w:pPr>
      <w:proofErr w:type="gramStart"/>
      <w:r>
        <w:rPr>
          <w:i/>
        </w:rPr>
        <w:t>A request</w:t>
      </w:r>
      <w:proofErr w:type="gramEnd"/>
      <w:r>
        <w:rPr>
          <w:i/>
        </w:rPr>
        <w:t xml:space="preserve"> is contingent upon review and approval by the Michigan Society for Respiratory Care (MSRC) and is on a </w:t>
      </w:r>
      <w:r>
        <w:rPr>
          <w:i/>
        </w:rPr>
        <w:t>space-available basis.</w:t>
      </w:r>
    </w:p>
    <w:p w14:paraId="00000005" w14:textId="3C1CE032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industry support will be able to sponsor an </w:t>
      </w:r>
      <w:r>
        <w:t>industry-supported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Non-CME</w:t>
      </w:r>
      <w:proofErr w:type="gramEnd"/>
      <w:r>
        <w:rPr>
          <w:color w:val="000000"/>
        </w:rPr>
        <w:t xml:space="preserve"> program/event on </w:t>
      </w:r>
      <w:r w:rsidR="00873ADC">
        <w:rPr>
          <w:color w:val="000000"/>
        </w:rPr>
        <w:t>April</w:t>
      </w:r>
      <w:r>
        <w:rPr>
          <w:color w:val="000000"/>
        </w:rPr>
        <w:t xml:space="preserve"> </w:t>
      </w:r>
      <w:r w:rsidR="00873ADC">
        <w:rPr>
          <w:color w:val="000000"/>
        </w:rPr>
        <w:t>10</w:t>
      </w:r>
      <w:r w:rsidRPr="004D650E">
        <w:rPr>
          <w:color w:val="000000"/>
          <w:vertAlign w:val="superscript"/>
        </w:rPr>
        <w:t>th</w:t>
      </w:r>
      <w:r w:rsidR="004D650E">
        <w:rPr>
          <w:color w:val="000000"/>
        </w:rPr>
        <w:t xml:space="preserve">, </w:t>
      </w:r>
      <w:r w:rsidR="00873ADC">
        <w:rPr>
          <w:color w:val="000000"/>
        </w:rPr>
        <w:t>11</w:t>
      </w:r>
      <w:r w:rsidR="004D650E" w:rsidRPr="004D650E">
        <w:rPr>
          <w:color w:val="000000"/>
          <w:vertAlign w:val="superscript"/>
        </w:rPr>
        <w:t>th</w:t>
      </w:r>
      <w:r w:rsidR="004D650E">
        <w:rPr>
          <w:color w:val="000000"/>
        </w:rPr>
        <w:t>, or 12</w:t>
      </w:r>
      <w:r w:rsidR="004D650E" w:rsidRPr="004D650E">
        <w:rPr>
          <w:color w:val="000000"/>
          <w:vertAlign w:val="superscript"/>
        </w:rPr>
        <w:t>th</w:t>
      </w:r>
      <w:r w:rsidR="004D650E">
        <w:rPr>
          <w:color w:val="000000"/>
        </w:rPr>
        <w:t xml:space="preserve"> with a meal</w:t>
      </w:r>
      <w:r>
        <w:rPr>
          <w:color w:val="000000"/>
        </w:rPr>
        <w:t>. One opportunity is available per day.</w:t>
      </w:r>
    </w:p>
    <w:p w14:paraId="00000006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program/event is not permitted to take place during the CME Program. </w:t>
      </w:r>
    </w:p>
    <w:p w14:paraId="00000007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The industry support is responsible for organizing the program/event and costs associated with it, including, but not limited to</w:t>
      </w:r>
      <w:r>
        <w:t>,</w:t>
      </w:r>
      <w:r>
        <w:rPr>
          <w:color w:val="000000"/>
        </w:rPr>
        <w:t xml:space="preserve"> audiovisual, facilitator honorarium, and travel.</w:t>
      </w:r>
    </w:p>
    <w:p w14:paraId="00000008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MSRC is responsible for menu selection and expenses associated with lunch. </w:t>
      </w:r>
    </w:p>
    <w:p w14:paraId="00000009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MSRC does not guarantee attendance size </w:t>
      </w:r>
      <w:r>
        <w:t>for</w:t>
      </w:r>
      <w:r>
        <w:rPr>
          <w:color w:val="000000"/>
        </w:rPr>
        <w:t xml:space="preserve"> </w:t>
      </w:r>
      <w:r>
        <w:t xml:space="preserve">the </w:t>
      </w:r>
      <w:r>
        <w:rPr>
          <w:color w:val="000000"/>
        </w:rPr>
        <w:t>program/event.</w:t>
      </w:r>
    </w:p>
    <w:p w14:paraId="0000000A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Event opportunity and space assignment is based on venue availability (space is limited).</w:t>
      </w:r>
    </w:p>
    <w:p w14:paraId="0000000B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MSRC will provide a poster/signage at the registration desk of the designated Conference to promote non-CEU </w:t>
      </w:r>
      <w:proofErr w:type="gramStart"/>
      <w:r>
        <w:rPr>
          <w:color w:val="000000"/>
        </w:rPr>
        <w:t>lecture</w:t>
      </w:r>
      <w:proofErr w:type="gramEnd"/>
    </w:p>
    <w:p w14:paraId="0000000C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Industry support contact information will be in the designated (Spring or Fall) conference </w:t>
      </w:r>
      <w:proofErr w:type="gramStart"/>
      <w:r>
        <w:rPr>
          <w:color w:val="000000"/>
        </w:rPr>
        <w:t>book</w:t>
      </w:r>
      <w:proofErr w:type="gramEnd"/>
      <w:r>
        <w:rPr>
          <w:color w:val="000000"/>
        </w:rPr>
        <w:t xml:space="preserve"> </w:t>
      </w:r>
    </w:p>
    <w:p w14:paraId="0000000D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The industry support will have a logo and contact information on the MSRC website with a link to the industry support’s </w:t>
      </w:r>
      <w:proofErr w:type="gramStart"/>
      <w:r>
        <w:rPr>
          <w:color w:val="000000"/>
        </w:rPr>
        <w:t>website</w:t>
      </w:r>
      <w:proofErr w:type="gramEnd"/>
    </w:p>
    <w:p w14:paraId="0000000E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MSRC will provide a roster of consenting attendees (name, city, state) and statistics to industry </w:t>
      </w:r>
      <w:proofErr w:type="gramStart"/>
      <w:r>
        <w:rPr>
          <w:color w:val="000000"/>
        </w:rPr>
        <w:t>support</w:t>
      </w:r>
      <w:proofErr w:type="gramEnd"/>
    </w:p>
    <w:p w14:paraId="0000000F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MSRC will provide a link to the program/event information on the conference website and will provide a program/event invitation flyer (provided by industry support) to </w:t>
      </w:r>
      <w:proofErr w:type="gramStart"/>
      <w:r>
        <w:rPr>
          <w:color w:val="000000"/>
        </w:rPr>
        <w:t>attendees</w:t>
      </w:r>
      <w:proofErr w:type="gramEnd"/>
    </w:p>
    <w:p w14:paraId="00000010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For non-CEU programs/events, the following disclaimer must be included on the front of each invitation, flyer, or signage:</w:t>
      </w:r>
    </w:p>
    <w:p w14:paraId="00000011" w14:textId="77777777" w:rsidR="00487BD8" w:rsidRDefault="0096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This non-CEU program/event is developed and offered by &lt;name of industry support&gt;. This is not an official program/event of the MSRC conference.</w:t>
      </w:r>
    </w:p>
    <w:p w14:paraId="00000012" w14:textId="77777777" w:rsidR="00487BD8" w:rsidRDefault="009606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b/>
          <w:color w:val="000000"/>
        </w:rPr>
        <w:t>Recognition of industry support</w:t>
      </w:r>
      <w:r>
        <w:rPr>
          <w:color w:val="000000"/>
        </w:rPr>
        <w:t xml:space="preserve"> for the facilitator presenting the program/event will be shared with all attendees via a flyer or website.</w:t>
      </w:r>
    </w:p>
    <w:p w14:paraId="00000013" w14:textId="3842E67A" w:rsidR="00487BD8" w:rsidRDefault="009606B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Industry support may provide flyers or </w:t>
      </w:r>
      <w:r w:rsidR="00EC0EBF">
        <w:rPr>
          <w:color w:val="000000"/>
        </w:rPr>
        <w:t>web links</w:t>
      </w:r>
      <w:r>
        <w:t>,</w:t>
      </w:r>
      <w:r>
        <w:rPr>
          <w:color w:val="000000"/>
        </w:rPr>
        <w:t xml:space="preserve"> including the name of the supporting industry, contact information, industry description, and link to the industry website and/or social media.</w:t>
      </w:r>
    </w:p>
    <w:p w14:paraId="00000014" w14:textId="44550892" w:rsidR="00487BD8" w:rsidRDefault="009606B4">
      <w:r>
        <w:t>*</w:t>
      </w:r>
      <w:r w:rsidR="00453618">
        <w:rPr>
          <w:b/>
        </w:rPr>
        <w:t>The deadline</w:t>
      </w:r>
      <w:r>
        <w:t xml:space="preserve"> for order commitment is </w:t>
      </w:r>
      <w:r w:rsidRPr="00453618">
        <w:rPr>
          <w:b/>
          <w:bCs/>
        </w:rPr>
        <w:t xml:space="preserve">March </w:t>
      </w:r>
      <w:r w:rsidR="00873ADC" w:rsidRPr="00453618">
        <w:rPr>
          <w:b/>
          <w:bCs/>
        </w:rPr>
        <w:t>1</w:t>
      </w:r>
      <w:r w:rsidR="008861A0">
        <w:rPr>
          <w:b/>
          <w:bCs/>
        </w:rPr>
        <w:t>3</w:t>
      </w:r>
      <w:r w:rsidRPr="00453618">
        <w:rPr>
          <w:b/>
          <w:bCs/>
        </w:rPr>
        <w:t>, 202</w:t>
      </w:r>
      <w:r w:rsidR="00873ADC" w:rsidRPr="00453618">
        <w:rPr>
          <w:b/>
          <w:bCs/>
        </w:rPr>
        <w:t>4</w:t>
      </w:r>
      <w:r>
        <w:t>.*</w:t>
      </w:r>
    </w:p>
    <w:p w14:paraId="00000015" w14:textId="6B78B53D" w:rsidR="00487BD8" w:rsidRDefault="009606B4">
      <w:r>
        <w:t xml:space="preserve">      Flyers and weblinks are to be submitted for approval by March </w:t>
      </w:r>
      <w:r w:rsidR="00873ADC">
        <w:t>2</w:t>
      </w:r>
      <w:r w:rsidR="008861A0">
        <w:t>7</w:t>
      </w:r>
      <w:r>
        <w:t>, 202</w:t>
      </w:r>
      <w:r w:rsidR="00873ADC">
        <w:t>4</w:t>
      </w:r>
      <w:r>
        <w:t>.</w:t>
      </w:r>
    </w:p>
    <w:sectPr w:rsidR="00487BD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D4E4C"/>
    <w:multiLevelType w:val="multilevel"/>
    <w:tmpl w:val="EB18A0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95224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BD8"/>
    <w:rsid w:val="00453618"/>
    <w:rsid w:val="00487BD8"/>
    <w:rsid w:val="004D650E"/>
    <w:rsid w:val="007B0459"/>
    <w:rsid w:val="00873ADC"/>
    <w:rsid w:val="008861A0"/>
    <w:rsid w:val="009606B4"/>
    <w:rsid w:val="00C533C6"/>
    <w:rsid w:val="00EC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661E88"/>
  <w15:docId w15:val="{840DEED1-88A3-4FB6-80F3-7D4208FE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86365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EC0E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nG7Jnm6vWX2ASByo4iLfPGYFJ+w==">AMUW2mUWwsNyNrz0nM2cy/TyA5/TGYBJN3dNZpzbgczggfWeKOyBTIs29cGiYq+Om6aEN35Ds8Dk0uBMiQC0qzg4I1dHf/5CEk7u5Ai592brZduvObZqh28=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1911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Novak, Carissa</dc:creator>
  <cp:lastModifiedBy>Keeli Baker</cp:lastModifiedBy>
  <cp:revision>2</cp:revision>
  <cp:lastPrinted>2023-02-02T20:04:00Z</cp:lastPrinted>
  <dcterms:created xsi:type="dcterms:W3CDTF">2023-12-07T21:02:00Z</dcterms:created>
  <dcterms:modified xsi:type="dcterms:W3CDTF">2023-12-07T21:02:00Z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7b699e28-21e9-4680-bc71-90c628424e64</vt:lpwstr>
  </property>
</Properties>
</file>