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53CA6" w14:textId="77777777" w:rsidR="00FE39EE" w:rsidRPr="00284C37" w:rsidRDefault="00FE39EE" w:rsidP="009C4476">
      <w:pPr>
        <w:tabs>
          <w:tab w:val="left" w:pos="720"/>
        </w:tabs>
        <w:spacing w:after="0" w:line="360" w:lineRule="auto"/>
        <w:ind w:left="360"/>
        <w:jc w:val="center"/>
        <w:rPr>
          <w:rFonts w:ascii="Arial" w:hAnsi="Arial" w:cs="Arial"/>
          <w:b/>
          <w:bCs/>
          <w:sz w:val="24"/>
          <w:szCs w:val="24"/>
        </w:rPr>
      </w:pPr>
      <w:r w:rsidRPr="00284C37">
        <w:rPr>
          <w:rFonts w:ascii="Arial" w:hAnsi="Arial" w:cs="Arial"/>
          <w:b/>
          <w:bCs/>
          <w:sz w:val="24"/>
          <w:szCs w:val="24"/>
        </w:rPr>
        <w:t xml:space="preserve">The Journey Continues! </w:t>
      </w:r>
    </w:p>
    <w:p w14:paraId="37448B8A" w14:textId="77777777" w:rsidR="00FE39EE" w:rsidRPr="00284C37" w:rsidRDefault="00FE39EE" w:rsidP="009C4476">
      <w:pPr>
        <w:tabs>
          <w:tab w:val="left" w:pos="720"/>
        </w:tabs>
        <w:spacing w:after="0" w:line="360" w:lineRule="auto"/>
        <w:ind w:left="360"/>
        <w:jc w:val="center"/>
        <w:rPr>
          <w:rFonts w:ascii="Arial" w:hAnsi="Arial" w:cs="Arial"/>
          <w:b/>
          <w:bCs/>
          <w:sz w:val="24"/>
          <w:szCs w:val="24"/>
        </w:rPr>
      </w:pPr>
      <w:r w:rsidRPr="00284C37">
        <w:rPr>
          <w:rFonts w:ascii="Arial" w:hAnsi="Arial" w:cs="Arial"/>
          <w:b/>
          <w:bCs/>
          <w:sz w:val="24"/>
          <w:szCs w:val="24"/>
        </w:rPr>
        <w:t>Welc</w:t>
      </w:r>
      <w:r w:rsidR="004342B8" w:rsidRPr="00284C37">
        <w:rPr>
          <w:rFonts w:ascii="Arial" w:hAnsi="Arial" w:cs="Arial"/>
          <w:b/>
          <w:bCs/>
          <w:sz w:val="24"/>
          <w:szCs w:val="24"/>
        </w:rPr>
        <w:t xml:space="preserve">ome to the MSRC SPUTUM BOWL </w:t>
      </w:r>
      <w:r w:rsidR="00284C37" w:rsidRPr="00284C37">
        <w:rPr>
          <w:rFonts w:ascii="Arial" w:hAnsi="Arial" w:cs="Arial"/>
          <w:b/>
          <w:bCs/>
          <w:sz w:val="24"/>
          <w:szCs w:val="24"/>
        </w:rPr>
        <w:t>2018</w:t>
      </w:r>
    </w:p>
    <w:p w14:paraId="5BAA0D44" w14:textId="77777777" w:rsidR="00FE39EE" w:rsidRPr="00284C37" w:rsidRDefault="00FE39EE" w:rsidP="009C4476">
      <w:pPr>
        <w:tabs>
          <w:tab w:val="left" w:pos="720"/>
        </w:tabs>
        <w:overflowPunct w:val="0"/>
        <w:autoSpaceDE w:val="0"/>
        <w:autoSpaceDN w:val="0"/>
        <w:adjustRightInd w:val="0"/>
        <w:spacing w:after="0" w:line="360" w:lineRule="auto"/>
        <w:textAlignment w:val="baseline"/>
        <w:rPr>
          <w:rFonts w:ascii="Arial" w:hAnsi="Arial" w:cs="Arial"/>
          <w:sz w:val="24"/>
          <w:szCs w:val="24"/>
        </w:rPr>
      </w:pPr>
      <w:r w:rsidRPr="00284C37">
        <w:rPr>
          <w:rFonts w:ascii="Arial" w:hAnsi="Arial" w:cs="Arial"/>
          <w:sz w:val="24"/>
          <w:szCs w:val="24"/>
        </w:rPr>
        <w:t>Congratulations on your team’s decision to compete in th</w:t>
      </w:r>
      <w:r w:rsidR="004342B8" w:rsidRPr="00284C37">
        <w:rPr>
          <w:rFonts w:ascii="Arial" w:hAnsi="Arial" w:cs="Arial"/>
          <w:sz w:val="24"/>
          <w:szCs w:val="24"/>
        </w:rPr>
        <w:t xml:space="preserve">e exciting MSRC Sputum Bowl </w:t>
      </w:r>
      <w:r w:rsidR="00284C37" w:rsidRPr="00284C37">
        <w:rPr>
          <w:rFonts w:ascii="Arial" w:hAnsi="Arial" w:cs="Arial"/>
          <w:sz w:val="24"/>
          <w:szCs w:val="24"/>
        </w:rPr>
        <w:t>2018</w:t>
      </w:r>
      <w:r w:rsidRPr="00284C37">
        <w:rPr>
          <w:rFonts w:ascii="Arial" w:hAnsi="Arial" w:cs="Arial"/>
          <w:sz w:val="24"/>
          <w:szCs w:val="24"/>
        </w:rPr>
        <w:t xml:space="preserve"> – The Journey Continues. </w:t>
      </w:r>
    </w:p>
    <w:p w14:paraId="25CBC544" w14:textId="77777777" w:rsidR="00FE39EE" w:rsidRPr="00C10EAC" w:rsidRDefault="00FE39EE" w:rsidP="009C4476">
      <w:pPr>
        <w:tabs>
          <w:tab w:val="left" w:pos="720"/>
        </w:tabs>
        <w:overflowPunct w:val="0"/>
        <w:autoSpaceDE w:val="0"/>
        <w:autoSpaceDN w:val="0"/>
        <w:adjustRightInd w:val="0"/>
        <w:spacing w:after="0" w:line="360" w:lineRule="auto"/>
        <w:textAlignment w:val="baseline"/>
        <w:rPr>
          <w:rFonts w:ascii="Arial" w:hAnsi="Arial" w:cs="Arial"/>
          <w:sz w:val="24"/>
          <w:szCs w:val="24"/>
        </w:rPr>
      </w:pPr>
    </w:p>
    <w:p w14:paraId="155B9A32" w14:textId="66204815" w:rsidR="00FE39EE" w:rsidRPr="00284C37" w:rsidRDefault="00FE39EE" w:rsidP="009C4476">
      <w:pPr>
        <w:tabs>
          <w:tab w:val="left" w:pos="720"/>
        </w:tabs>
        <w:overflowPunct w:val="0"/>
        <w:autoSpaceDE w:val="0"/>
        <w:autoSpaceDN w:val="0"/>
        <w:adjustRightInd w:val="0"/>
        <w:spacing w:after="0" w:line="360" w:lineRule="auto"/>
        <w:textAlignment w:val="baseline"/>
        <w:rPr>
          <w:rFonts w:ascii="Arial" w:hAnsi="Arial" w:cs="Arial"/>
          <w:color w:val="FF0000"/>
          <w:sz w:val="24"/>
          <w:szCs w:val="24"/>
        </w:rPr>
      </w:pPr>
      <w:r w:rsidRPr="00284C37">
        <w:rPr>
          <w:rFonts w:ascii="Arial" w:hAnsi="Arial" w:cs="Arial"/>
          <w:sz w:val="24"/>
          <w:szCs w:val="24"/>
        </w:rPr>
        <w:t xml:space="preserve">As you embark on your journey, you will find that the old game will be entwined with some new twists and turns along the way.  New questions and challenges await you as you walk the path that may lead you to the national competition in </w:t>
      </w:r>
      <w:r w:rsidR="00D8093A">
        <w:rPr>
          <w:rFonts w:ascii="Arial" w:hAnsi="Arial" w:cs="Arial"/>
          <w:sz w:val="24"/>
          <w:szCs w:val="24"/>
        </w:rPr>
        <w:t>Las Vegas</w:t>
      </w:r>
      <w:r w:rsidRPr="00284C37">
        <w:rPr>
          <w:rFonts w:ascii="Arial" w:hAnsi="Arial" w:cs="Arial"/>
          <w:sz w:val="24"/>
          <w:szCs w:val="24"/>
        </w:rPr>
        <w:t xml:space="preserve">!  </w:t>
      </w:r>
    </w:p>
    <w:p w14:paraId="7637377E" w14:textId="77777777" w:rsidR="00FE39EE" w:rsidRPr="00C10EAC" w:rsidRDefault="00FE39EE" w:rsidP="009C4476">
      <w:pPr>
        <w:tabs>
          <w:tab w:val="left" w:pos="720"/>
        </w:tabs>
        <w:overflowPunct w:val="0"/>
        <w:autoSpaceDE w:val="0"/>
        <w:autoSpaceDN w:val="0"/>
        <w:adjustRightInd w:val="0"/>
        <w:spacing w:after="0" w:line="360" w:lineRule="auto"/>
        <w:textAlignment w:val="baseline"/>
        <w:rPr>
          <w:rFonts w:ascii="Arial" w:hAnsi="Arial" w:cs="Arial"/>
          <w:sz w:val="24"/>
          <w:szCs w:val="24"/>
        </w:rPr>
      </w:pPr>
    </w:p>
    <w:p w14:paraId="3F58D9FB" w14:textId="77777777" w:rsidR="00FE39EE" w:rsidRPr="00284C37" w:rsidRDefault="00FE39EE" w:rsidP="009C4476">
      <w:pPr>
        <w:tabs>
          <w:tab w:val="left" w:pos="720"/>
        </w:tabs>
        <w:overflowPunct w:val="0"/>
        <w:autoSpaceDE w:val="0"/>
        <w:autoSpaceDN w:val="0"/>
        <w:adjustRightInd w:val="0"/>
        <w:spacing w:after="0" w:line="360" w:lineRule="auto"/>
        <w:textAlignment w:val="baseline"/>
        <w:rPr>
          <w:rFonts w:ascii="Arial" w:hAnsi="Arial" w:cs="Arial"/>
          <w:sz w:val="24"/>
          <w:szCs w:val="24"/>
        </w:rPr>
      </w:pPr>
      <w:r w:rsidRPr="00284C37">
        <w:rPr>
          <w:rFonts w:ascii="Arial" w:hAnsi="Arial" w:cs="Arial"/>
          <w:sz w:val="24"/>
          <w:szCs w:val="24"/>
        </w:rPr>
        <w:t>The attached information includes the “rules and tools” you will need to prepare for the competition as follows:</w:t>
      </w:r>
    </w:p>
    <w:p w14:paraId="4EAF39BD" w14:textId="77777777" w:rsidR="00FE39EE" w:rsidRPr="00C10EAC" w:rsidRDefault="00FE39EE" w:rsidP="009C4476">
      <w:pPr>
        <w:tabs>
          <w:tab w:val="left" w:pos="720"/>
        </w:tabs>
        <w:overflowPunct w:val="0"/>
        <w:autoSpaceDE w:val="0"/>
        <w:autoSpaceDN w:val="0"/>
        <w:adjustRightInd w:val="0"/>
        <w:spacing w:after="0" w:line="360" w:lineRule="auto"/>
        <w:textAlignment w:val="baseline"/>
        <w:rPr>
          <w:rFonts w:ascii="Arial" w:hAnsi="Arial" w:cs="Arial"/>
          <w:sz w:val="24"/>
          <w:szCs w:val="24"/>
        </w:rPr>
      </w:pPr>
    </w:p>
    <w:p w14:paraId="3346F368" w14:textId="77777777" w:rsidR="00FE39EE" w:rsidRPr="00284C37" w:rsidRDefault="004342B8"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284C37">
        <w:rPr>
          <w:rFonts w:ascii="Arial" w:hAnsi="Arial" w:cs="Arial"/>
          <w:sz w:val="24"/>
          <w:szCs w:val="24"/>
        </w:rPr>
        <w:t xml:space="preserve">The Changes for Sputum Bowl </w:t>
      </w:r>
      <w:r w:rsidR="00284C37" w:rsidRPr="00284C37">
        <w:rPr>
          <w:rFonts w:ascii="Arial" w:hAnsi="Arial" w:cs="Arial"/>
          <w:sz w:val="24"/>
          <w:szCs w:val="24"/>
        </w:rPr>
        <w:t>2018</w:t>
      </w:r>
    </w:p>
    <w:p w14:paraId="43F4BE43" w14:textId="77777777" w:rsidR="00FE39EE" w:rsidRPr="00284C37" w:rsidRDefault="00FE39EE"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284C37">
        <w:rPr>
          <w:rFonts w:ascii="Arial" w:hAnsi="Arial" w:cs="Arial"/>
          <w:sz w:val="24"/>
          <w:szCs w:val="24"/>
        </w:rPr>
        <w:t>The Rules of Competition</w:t>
      </w:r>
    </w:p>
    <w:p w14:paraId="1F33F63F" w14:textId="77777777" w:rsidR="00FE39EE" w:rsidRPr="00284C37" w:rsidRDefault="00FE39EE"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284C37">
        <w:rPr>
          <w:rFonts w:ascii="Arial" w:hAnsi="Arial" w:cs="Arial"/>
          <w:sz w:val="24"/>
          <w:szCs w:val="24"/>
        </w:rPr>
        <w:t>The Reference List and Question Requirements</w:t>
      </w:r>
    </w:p>
    <w:p w14:paraId="277A8390" w14:textId="2D4AF568" w:rsidR="00FE39EE" w:rsidRPr="00CA3CE2" w:rsidRDefault="00FE39EE"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284C37">
        <w:rPr>
          <w:rFonts w:ascii="Arial" w:hAnsi="Arial" w:cs="Arial"/>
          <w:sz w:val="24"/>
          <w:szCs w:val="24"/>
        </w:rPr>
        <w:t xml:space="preserve">Due Date for Application Submission </w:t>
      </w:r>
      <w:r w:rsidRPr="00CA3CE2">
        <w:rPr>
          <w:rFonts w:ascii="Arial" w:hAnsi="Arial" w:cs="Arial"/>
          <w:sz w:val="24"/>
          <w:szCs w:val="24"/>
        </w:rPr>
        <w:t>(</w:t>
      </w:r>
      <w:r w:rsidR="006E2983" w:rsidRPr="00CA3CE2">
        <w:rPr>
          <w:rFonts w:ascii="Arial" w:hAnsi="Arial" w:cs="Arial"/>
          <w:sz w:val="24"/>
          <w:szCs w:val="24"/>
        </w:rPr>
        <w:t xml:space="preserve">March </w:t>
      </w:r>
      <w:r w:rsidR="0010789D">
        <w:rPr>
          <w:rFonts w:ascii="Arial" w:hAnsi="Arial" w:cs="Arial"/>
          <w:sz w:val="24"/>
          <w:szCs w:val="24"/>
        </w:rPr>
        <w:t>2</w:t>
      </w:r>
      <w:r w:rsidR="006E2983" w:rsidRPr="00CA3CE2">
        <w:rPr>
          <w:rFonts w:ascii="Arial" w:hAnsi="Arial" w:cs="Arial"/>
          <w:sz w:val="24"/>
          <w:szCs w:val="24"/>
        </w:rPr>
        <w:t>rd</w:t>
      </w:r>
      <w:r w:rsidR="004342B8" w:rsidRPr="00CA3CE2">
        <w:rPr>
          <w:rFonts w:ascii="Arial" w:hAnsi="Arial" w:cs="Arial"/>
          <w:sz w:val="24"/>
          <w:szCs w:val="24"/>
        </w:rPr>
        <w:t xml:space="preserve">, </w:t>
      </w:r>
      <w:r w:rsidR="00284C37" w:rsidRPr="00CA3CE2">
        <w:rPr>
          <w:rFonts w:ascii="Arial" w:hAnsi="Arial" w:cs="Arial"/>
          <w:sz w:val="24"/>
          <w:szCs w:val="24"/>
        </w:rPr>
        <w:t>2018</w:t>
      </w:r>
      <w:r w:rsidRPr="00CA3CE2">
        <w:rPr>
          <w:rFonts w:ascii="Arial" w:hAnsi="Arial" w:cs="Arial"/>
          <w:sz w:val="24"/>
          <w:szCs w:val="24"/>
        </w:rPr>
        <w:t>)</w:t>
      </w:r>
    </w:p>
    <w:p w14:paraId="2215F964" w14:textId="32AB64E5" w:rsidR="00FE39EE" w:rsidRPr="00CA3CE2" w:rsidRDefault="00FE39EE"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CA3CE2">
        <w:rPr>
          <w:rFonts w:ascii="Arial" w:hAnsi="Arial" w:cs="Arial"/>
          <w:sz w:val="24"/>
          <w:szCs w:val="24"/>
        </w:rPr>
        <w:t>Due Date for Question Submission (</w:t>
      </w:r>
      <w:r w:rsidR="0010789D">
        <w:rPr>
          <w:rFonts w:ascii="Arial" w:hAnsi="Arial" w:cs="Arial"/>
          <w:sz w:val="24"/>
          <w:szCs w:val="24"/>
        </w:rPr>
        <w:t>March 9</w:t>
      </w:r>
      <w:bookmarkStart w:id="0" w:name="_GoBack"/>
      <w:bookmarkEnd w:id="0"/>
      <w:r w:rsidR="006E2983" w:rsidRPr="00CA3CE2">
        <w:rPr>
          <w:rFonts w:ascii="Arial" w:hAnsi="Arial" w:cs="Arial"/>
          <w:sz w:val="24"/>
          <w:szCs w:val="24"/>
        </w:rPr>
        <w:t>th</w:t>
      </w:r>
      <w:r w:rsidR="004342B8" w:rsidRPr="00CA3CE2">
        <w:rPr>
          <w:rFonts w:ascii="Arial" w:hAnsi="Arial" w:cs="Arial"/>
          <w:sz w:val="24"/>
          <w:szCs w:val="24"/>
        </w:rPr>
        <w:t xml:space="preserve">, </w:t>
      </w:r>
      <w:r w:rsidR="00284C37" w:rsidRPr="00CA3CE2">
        <w:rPr>
          <w:rFonts w:ascii="Arial" w:hAnsi="Arial" w:cs="Arial"/>
          <w:sz w:val="24"/>
          <w:szCs w:val="24"/>
        </w:rPr>
        <w:t>2018</w:t>
      </w:r>
      <w:r w:rsidRPr="00CA3CE2">
        <w:rPr>
          <w:rFonts w:ascii="Arial" w:hAnsi="Arial" w:cs="Arial"/>
          <w:sz w:val="24"/>
          <w:szCs w:val="24"/>
        </w:rPr>
        <w:t>)</w:t>
      </w:r>
    </w:p>
    <w:p w14:paraId="400D2F25" w14:textId="77777777" w:rsidR="00FB6718" w:rsidRPr="00CA3CE2" w:rsidRDefault="00FB6718"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CA3CE2">
        <w:rPr>
          <w:rFonts w:ascii="Arial" w:hAnsi="Arial" w:cs="Arial"/>
          <w:sz w:val="24"/>
          <w:szCs w:val="24"/>
        </w:rPr>
        <w:t xml:space="preserve">Due Date for MSRC membership (April </w:t>
      </w:r>
      <w:r w:rsidR="006E2983" w:rsidRPr="00CA3CE2">
        <w:rPr>
          <w:rFonts w:ascii="Arial" w:hAnsi="Arial" w:cs="Arial"/>
          <w:sz w:val="24"/>
          <w:szCs w:val="24"/>
        </w:rPr>
        <w:t xml:space="preserve">1st, </w:t>
      </w:r>
      <w:r w:rsidR="00284C37" w:rsidRPr="00CA3CE2">
        <w:rPr>
          <w:rFonts w:ascii="Arial" w:hAnsi="Arial" w:cs="Arial"/>
          <w:sz w:val="24"/>
          <w:szCs w:val="24"/>
        </w:rPr>
        <w:t>2018</w:t>
      </w:r>
      <w:r w:rsidRPr="00CA3CE2">
        <w:rPr>
          <w:rFonts w:ascii="Arial" w:hAnsi="Arial" w:cs="Arial"/>
          <w:sz w:val="24"/>
          <w:szCs w:val="24"/>
        </w:rPr>
        <w:t>)</w:t>
      </w:r>
    </w:p>
    <w:p w14:paraId="54D672A9" w14:textId="77777777" w:rsidR="00FB6718" w:rsidRPr="00CA3CE2" w:rsidRDefault="00FB6718"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CA3CE2">
        <w:rPr>
          <w:rFonts w:ascii="Arial" w:hAnsi="Arial" w:cs="Arial"/>
          <w:sz w:val="24"/>
          <w:szCs w:val="24"/>
        </w:rPr>
        <w:t xml:space="preserve">Due Date for MSRC Registration (April </w:t>
      </w:r>
      <w:r w:rsidR="006E2983" w:rsidRPr="00CA3CE2">
        <w:rPr>
          <w:rFonts w:ascii="Arial" w:hAnsi="Arial" w:cs="Arial"/>
          <w:sz w:val="24"/>
          <w:szCs w:val="24"/>
        </w:rPr>
        <w:t xml:space="preserve">1st, </w:t>
      </w:r>
      <w:r w:rsidR="00284C37" w:rsidRPr="00CA3CE2">
        <w:rPr>
          <w:rFonts w:ascii="Arial" w:hAnsi="Arial" w:cs="Arial"/>
          <w:sz w:val="24"/>
          <w:szCs w:val="24"/>
        </w:rPr>
        <w:t>2018</w:t>
      </w:r>
      <w:r w:rsidRPr="00CA3CE2">
        <w:rPr>
          <w:rFonts w:ascii="Arial" w:hAnsi="Arial" w:cs="Arial"/>
          <w:sz w:val="24"/>
          <w:szCs w:val="24"/>
        </w:rPr>
        <w:t>)</w:t>
      </w:r>
    </w:p>
    <w:p w14:paraId="41F99D87" w14:textId="77777777" w:rsidR="00FE39EE" w:rsidRPr="00CA3CE2" w:rsidRDefault="00FE39EE"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CA3CE2">
        <w:rPr>
          <w:rFonts w:ascii="Arial" w:hAnsi="Arial" w:cs="Arial"/>
          <w:sz w:val="24"/>
          <w:szCs w:val="24"/>
        </w:rPr>
        <w:t>MSRC Sputum Bowl Past Winners List</w:t>
      </w:r>
    </w:p>
    <w:p w14:paraId="201D1F9C" w14:textId="175B1338" w:rsidR="00FE39EE" w:rsidRPr="00CA3CE2" w:rsidRDefault="00FE39EE"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CA3CE2">
        <w:rPr>
          <w:rFonts w:ascii="Arial" w:hAnsi="Arial" w:cs="Arial"/>
          <w:sz w:val="24"/>
          <w:szCs w:val="24"/>
        </w:rPr>
        <w:t>Mand</w:t>
      </w:r>
      <w:r w:rsidR="004342B8" w:rsidRPr="00CA3CE2">
        <w:rPr>
          <w:rFonts w:ascii="Arial" w:hAnsi="Arial" w:cs="Arial"/>
          <w:sz w:val="24"/>
          <w:szCs w:val="24"/>
        </w:rPr>
        <w:t xml:space="preserve">atory Captain’s Meeting (April </w:t>
      </w:r>
      <w:r w:rsidR="00251FC5">
        <w:rPr>
          <w:rFonts w:ascii="Arial" w:hAnsi="Arial" w:cs="Arial"/>
          <w:sz w:val="24"/>
          <w:szCs w:val="24"/>
        </w:rPr>
        <w:t>11</w:t>
      </w:r>
      <w:r w:rsidR="006E2983" w:rsidRPr="00CA3CE2">
        <w:rPr>
          <w:rFonts w:ascii="Arial" w:hAnsi="Arial" w:cs="Arial"/>
          <w:sz w:val="24"/>
          <w:szCs w:val="24"/>
        </w:rPr>
        <w:t>th</w:t>
      </w:r>
      <w:r w:rsidRPr="00CA3CE2">
        <w:rPr>
          <w:rFonts w:ascii="Arial" w:hAnsi="Arial" w:cs="Arial"/>
          <w:sz w:val="24"/>
          <w:szCs w:val="24"/>
        </w:rPr>
        <w:t xml:space="preserve">, 9 </w:t>
      </w:r>
      <w:r w:rsidR="00FB6718" w:rsidRPr="00CA3CE2">
        <w:rPr>
          <w:rFonts w:ascii="Arial" w:hAnsi="Arial" w:cs="Arial"/>
          <w:sz w:val="24"/>
          <w:szCs w:val="24"/>
        </w:rPr>
        <w:t>am</w:t>
      </w:r>
      <w:r w:rsidRPr="00CA3CE2">
        <w:rPr>
          <w:rFonts w:ascii="Arial" w:hAnsi="Arial" w:cs="Arial"/>
          <w:sz w:val="24"/>
          <w:szCs w:val="24"/>
        </w:rPr>
        <w:t>)</w:t>
      </w:r>
    </w:p>
    <w:p w14:paraId="185255CD" w14:textId="774A63E3" w:rsidR="00FE39EE" w:rsidRPr="00CA3CE2" w:rsidRDefault="00FE39EE" w:rsidP="009C4476">
      <w:pPr>
        <w:pStyle w:val="ListParagraph"/>
        <w:numPr>
          <w:ilvl w:val="0"/>
          <w:numId w:val="41"/>
        </w:numPr>
        <w:overflowPunct w:val="0"/>
        <w:autoSpaceDE w:val="0"/>
        <w:autoSpaceDN w:val="0"/>
        <w:adjustRightInd w:val="0"/>
        <w:spacing w:after="0" w:line="360" w:lineRule="auto"/>
        <w:ind w:left="1440" w:hanging="720"/>
        <w:textAlignment w:val="baseline"/>
        <w:rPr>
          <w:rFonts w:ascii="Arial" w:hAnsi="Arial" w:cs="Arial"/>
          <w:sz w:val="24"/>
          <w:szCs w:val="24"/>
        </w:rPr>
      </w:pPr>
      <w:r w:rsidRPr="00CA3CE2">
        <w:rPr>
          <w:rFonts w:ascii="Arial" w:hAnsi="Arial" w:cs="Arial"/>
          <w:sz w:val="24"/>
          <w:szCs w:val="24"/>
        </w:rPr>
        <w:t>Optional Sputu</w:t>
      </w:r>
      <w:r w:rsidR="004342B8" w:rsidRPr="00CA3CE2">
        <w:rPr>
          <w:rFonts w:ascii="Arial" w:hAnsi="Arial" w:cs="Arial"/>
          <w:sz w:val="24"/>
          <w:szCs w:val="24"/>
        </w:rPr>
        <w:t xml:space="preserve">m Bowl Practice Session (April </w:t>
      </w:r>
      <w:r w:rsidR="00251FC5">
        <w:rPr>
          <w:rFonts w:ascii="Arial" w:hAnsi="Arial" w:cs="Arial"/>
          <w:sz w:val="24"/>
          <w:szCs w:val="24"/>
        </w:rPr>
        <w:t>10</w:t>
      </w:r>
      <w:r w:rsidR="006E2983" w:rsidRPr="00CA3CE2">
        <w:rPr>
          <w:rFonts w:ascii="Arial" w:hAnsi="Arial" w:cs="Arial"/>
          <w:sz w:val="24"/>
          <w:szCs w:val="24"/>
        </w:rPr>
        <w:t>th</w:t>
      </w:r>
      <w:r w:rsidRPr="00CA3CE2">
        <w:rPr>
          <w:rFonts w:ascii="Arial" w:hAnsi="Arial" w:cs="Arial"/>
          <w:color w:val="C0504D" w:themeColor="accent2"/>
          <w:sz w:val="24"/>
          <w:szCs w:val="24"/>
        </w:rPr>
        <w:t xml:space="preserve">, </w:t>
      </w:r>
      <w:r w:rsidRPr="00CA3CE2">
        <w:rPr>
          <w:rFonts w:ascii="Arial" w:hAnsi="Arial" w:cs="Arial"/>
          <w:sz w:val="24"/>
          <w:szCs w:val="24"/>
        </w:rPr>
        <w:t>7pm)</w:t>
      </w:r>
      <w:r w:rsidR="00C64087" w:rsidRPr="00CA3CE2">
        <w:rPr>
          <w:rFonts w:ascii="Arial" w:hAnsi="Arial" w:cs="Arial"/>
          <w:sz w:val="24"/>
          <w:szCs w:val="24"/>
        </w:rPr>
        <w:t xml:space="preserve"> </w:t>
      </w:r>
    </w:p>
    <w:p w14:paraId="29B260CE" w14:textId="77777777" w:rsidR="00FE39EE" w:rsidRPr="00C10EAC" w:rsidRDefault="00FE39EE" w:rsidP="009C4476">
      <w:pPr>
        <w:tabs>
          <w:tab w:val="left" w:pos="720"/>
        </w:tabs>
        <w:overflowPunct w:val="0"/>
        <w:autoSpaceDE w:val="0"/>
        <w:autoSpaceDN w:val="0"/>
        <w:adjustRightInd w:val="0"/>
        <w:spacing w:after="0" w:line="360" w:lineRule="auto"/>
        <w:ind w:left="1080"/>
        <w:textAlignment w:val="baseline"/>
        <w:rPr>
          <w:rFonts w:ascii="Arial" w:hAnsi="Arial" w:cs="Arial"/>
          <w:sz w:val="24"/>
          <w:szCs w:val="24"/>
        </w:rPr>
      </w:pPr>
    </w:p>
    <w:p w14:paraId="3B3895AE" w14:textId="14B3B9DF" w:rsidR="00FE39EE" w:rsidRPr="00284C37" w:rsidRDefault="00FE39EE" w:rsidP="009C4476">
      <w:pPr>
        <w:pStyle w:val="ListParagraph"/>
        <w:numPr>
          <w:ilvl w:val="0"/>
          <w:numId w:val="40"/>
        </w:numPr>
        <w:overflowPunct w:val="0"/>
        <w:autoSpaceDE w:val="0"/>
        <w:autoSpaceDN w:val="0"/>
        <w:adjustRightInd w:val="0"/>
        <w:spacing w:after="0" w:line="360" w:lineRule="auto"/>
        <w:ind w:hanging="720"/>
        <w:textAlignment w:val="baseline"/>
        <w:rPr>
          <w:rFonts w:ascii="Arial" w:hAnsi="Arial" w:cs="Arial"/>
          <w:sz w:val="24"/>
          <w:szCs w:val="24"/>
        </w:rPr>
      </w:pPr>
      <w:r w:rsidRPr="00284C37">
        <w:rPr>
          <w:rFonts w:ascii="Arial" w:hAnsi="Arial" w:cs="Arial"/>
          <w:b/>
          <w:sz w:val="24"/>
          <w:szCs w:val="24"/>
        </w:rPr>
        <w:t>Captain’s Meeting</w:t>
      </w:r>
      <w:r w:rsidRPr="00284C37">
        <w:rPr>
          <w:rFonts w:ascii="Arial" w:hAnsi="Arial" w:cs="Arial"/>
          <w:sz w:val="24"/>
          <w:szCs w:val="24"/>
        </w:rPr>
        <w:t xml:space="preserve">:  The captain of each team (or a designee) must be present for competition seeding and questions at </w:t>
      </w:r>
      <w:r w:rsidR="004342B8" w:rsidRPr="00284C37">
        <w:rPr>
          <w:rFonts w:ascii="Arial" w:hAnsi="Arial" w:cs="Arial"/>
          <w:sz w:val="24"/>
          <w:szCs w:val="24"/>
        </w:rPr>
        <w:t xml:space="preserve">The </w:t>
      </w:r>
      <w:r w:rsidR="008007D6" w:rsidRPr="00284C37">
        <w:rPr>
          <w:rFonts w:ascii="Arial" w:hAnsi="Arial" w:cs="Arial"/>
          <w:sz w:val="24"/>
          <w:szCs w:val="24"/>
        </w:rPr>
        <w:t>Henry</w:t>
      </w:r>
      <w:r w:rsidR="00C10EAC" w:rsidRPr="00284C37">
        <w:rPr>
          <w:rFonts w:ascii="Arial" w:hAnsi="Arial" w:cs="Arial"/>
          <w:sz w:val="24"/>
          <w:szCs w:val="24"/>
        </w:rPr>
        <w:t xml:space="preserve"> in </w:t>
      </w:r>
      <w:r w:rsidR="008007D6" w:rsidRPr="00284C37">
        <w:rPr>
          <w:rFonts w:ascii="Arial" w:hAnsi="Arial" w:cs="Arial"/>
          <w:sz w:val="24"/>
          <w:szCs w:val="24"/>
        </w:rPr>
        <w:t>Dearborn</w:t>
      </w:r>
      <w:r w:rsidR="004342B8" w:rsidRPr="00284C37">
        <w:rPr>
          <w:rFonts w:ascii="Arial" w:hAnsi="Arial" w:cs="Arial"/>
          <w:sz w:val="24"/>
          <w:szCs w:val="24"/>
        </w:rPr>
        <w:t xml:space="preserve">, on </w:t>
      </w:r>
      <w:r w:rsidR="008007D6" w:rsidRPr="00CA3CE2">
        <w:rPr>
          <w:rFonts w:ascii="Arial" w:hAnsi="Arial" w:cs="Arial"/>
          <w:sz w:val="24"/>
          <w:szCs w:val="24"/>
        </w:rPr>
        <w:t>Wednesday</w:t>
      </w:r>
      <w:r w:rsidR="004342B8" w:rsidRPr="00CA3CE2">
        <w:rPr>
          <w:rFonts w:ascii="Arial" w:hAnsi="Arial" w:cs="Arial"/>
          <w:sz w:val="24"/>
          <w:szCs w:val="24"/>
        </w:rPr>
        <w:t>, April</w:t>
      </w:r>
      <w:r w:rsidR="00CA3CE2" w:rsidRPr="00CA3CE2">
        <w:rPr>
          <w:rFonts w:ascii="Arial" w:hAnsi="Arial" w:cs="Arial"/>
          <w:sz w:val="24"/>
          <w:szCs w:val="24"/>
        </w:rPr>
        <w:t xml:space="preserve"> 11</w:t>
      </w:r>
      <w:r w:rsidR="00CA3CE2" w:rsidRPr="00CA3CE2">
        <w:rPr>
          <w:rFonts w:ascii="Arial" w:hAnsi="Arial" w:cs="Arial"/>
          <w:sz w:val="24"/>
          <w:szCs w:val="24"/>
          <w:vertAlign w:val="superscript"/>
        </w:rPr>
        <w:t>th</w:t>
      </w:r>
      <w:r w:rsidRPr="00CA3CE2">
        <w:rPr>
          <w:rFonts w:ascii="Arial" w:hAnsi="Arial" w:cs="Arial"/>
          <w:sz w:val="24"/>
          <w:szCs w:val="24"/>
        </w:rPr>
        <w:t xml:space="preserve">, </w:t>
      </w:r>
      <w:r w:rsidR="00284C37" w:rsidRPr="00CA3CE2">
        <w:rPr>
          <w:rFonts w:ascii="Arial" w:hAnsi="Arial" w:cs="Arial"/>
          <w:sz w:val="24"/>
          <w:szCs w:val="24"/>
        </w:rPr>
        <w:t>2018</w:t>
      </w:r>
      <w:r w:rsidRPr="00284C37">
        <w:rPr>
          <w:rFonts w:ascii="Arial" w:hAnsi="Arial" w:cs="Arial"/>
          <w:sz w:val="24"/>
          <w:szCs w:val="24"/>
        </w:rPr>
        <w:t xml:space="preserve"> at 9:00 AM.  The competition will begin immediately following (</w:t>
      </w:r>
      <w:r w:rsidR="00C10EAC" w:rsidRPr="00284C37">
        <w:rPr>
          <w:rFonts w:ascii="Arial" w:hAnsi="Arial" w:cs="Arial"/>
          <w:sz w:val="24"/>
          <w:szCs w:val="24"/>
        </w:rPr>
        <w:t xml:space="preserve">approximately </w:t>
      </w:r>
      <w:r w:rsidRPr="00284C37">
        <w:rPr>
          <w:rFonts w:ascii="Arial" w:hAnsi="Arial" w:cs="Arial"/>
          <w:sz w:val="24"/>
          <w:szCs w:val="24"/>
        </w:rPr>
        <w:t xml:space="preserve">9:30 AM). </w:t>
      </w:r>
    </w:p>
    <w:p w14:paraId="04D2FBB2" w14:textId="77777777" w:rsidR="00FE39EE" w:rsidRPr="00C10EAC" w:rsidRDefault="00FE39EE" w:rsidP="009C4476">
      <w:pPr>
        <w:overflowPunct w:val="0"/>
        <w:autoSpaceDE w:val="0"/>
        <w:autoSpaceDN w:val="0"/>
        <w:adjustRightInd w:val="0"/>
        <w:spacing w:after="0" w:line="360" w:lineRule="auto"/>
        <w:ind w:hanging="720"/>
        <w:textAlignment w:val="baseline"/>
        <w:rPr>
          <w:rFonts w:ascii="Arial" w:hAnsi="Arial" w:cs="Arial"/>
          <w:sz w:val="24"/>
          <w:szCs w:val="24"/>
        </w:rPr>
      </w:pPr>
    </w:p>
    <w:p w14:paraId="2D0E9A15" w14:textId="086F5591" w:rsidR="00FE39EE" w:rsidRPr="00284C37" w:rsidRDefault="00FE39EE" w:rsidP="009C4476">
      <w:pPr>
        <w:pStyle w:val="ListParagraph"/>
        <w:numPr>
          <w:ilvl w:val="0"/>
          <w:numId w:val="40"/>
        </w:numPr>
        <w:overflowPunct w:val="0"/>
        <w:autoSpaceDE w:val="0"/>
        <w:autoSpaceDN w:val="0"/>
        <w:adjustRightInd w:val="0"/>
        <w:spacing w:after="0" w:line="360" w:lineRule="auto"/>
        <w:ind w:hanging="720"/>
        <w:textAlignment w:val="baseline"/>
        <w:rPr>
          <w:rFonts w:ascii="Arial" w:hAnsi="Arial" w:cs="Arial"/>
          <w:sz w:val="24"/>
          <w:szCs w:val="24"/>
        </w:rPr>
      </w:pPr>
      <w:r w:rsidRPr="00284C37">
        <w:rPr>
          <w:rFonts w:ascii="Arial" w:hAnsi="Arial" w:cs="Arial"/>
          <w:b/>
          <w:sz w:val="24"/>
          <w:szCs w:val="24"/>
        </w:rPr>
        <w:t>Practice Session</w:t>
      </w:r>
      <w:r w:rsidRPr="00284C37">
        <w:rPr>
          <w:rFonts w:ascii="Arial" w:hAnsi="Arial" w:cs="Arial"/>
          <w:sz w:val="24"/>
          <w:szCs w:val="24"/>
        </w:rPr>
        <w:t>:  Optional but worth attending: Teams are invited to attend a “Sputum Bowl Practice Se</w:t>
      </w:r>
      <w:r w:rsidR="004342B8" w:rsidRPr="00284C37">
        <w:rPr>
          <w:rFonts w:ascii="Arial" w:hAnsi="Arial" w:cs="Arial"/>
          <w:sz w:val="24"/>
          <w:szCs w:val="24"/>
        </w:rPr>
        <w:t xml:space="preserve">ssion” on </w:t>
      </w:r>
      <w:r w:rsidR="00462C8F" w:rsidRPr="00284C37">
        <w:rPr>
          <w:rFonts w:ascii="Arial" w:hAnsi="Arial" w:cs="Arial"/>
          <w:sz w:val="24"/>
          <w:szCs w:val="24"/>
        </w:rPr>
        <w:t xml:space="preserve">Tuesday </w:t>
      </w:r>
      <w:r w:rsidR="004342B8" w:rsidRPr="00284C37">
        <w:rPr>
          <w:rFonts w:ascii="Arial" w:hAnsi="Arial" w:cs="Arial"/>
          <w:sz w:val="24"/>
          <w:szCs w:val="24"/>
        </w:rPr>
        <w:t xml:space="preserve">evening </w:t>
      </w:r>
      <w:r w:rsidR="004342B8" w:rsidRPr="00CA3CE2">
        <w:rPr>
          <w:rFonts w:ascii="Arial" w:hAnsi="Arial" w:cs="Arial"/>
          <w:sz w:val="24"/>
          <w:szCs w:val="24"/>
        </w:rPr>
        <w:t xml:space="preserve">April </w:t>
      </w:r>
      <w:proofErr w:type="gramStart"/>
      <w:r w:rsidR="00CA3CE2" w:rsidRPr="00CA3CE2">
        <w:rPr>
          <w:rFonts w:ascii="Arial" w:hAnsi="Arial" w:cs="Arial"/>
          <w:sz w:val="24"/>
          <w:szCs w:val="24"/>
        </w:rPr>
        <w:t>10</w:t>
      </w:r>
      <w:r w:rsidR="00CA3CE2" w:rsidRPr="00CA3CE2">
        <w:rPr>
          <w:rFonts w:ascii="Arial" w:hAnsi="Arial" w:cs="Arial"/>
          <w:sz w:val="24"/>
          <w:szCs w:val="24"/>
          <w:vertAlign w:val="superscript"/>
        </w:rPr>
        <w:t>th</w:t>
      </w:r>
      <w:r w:rsidR="00CA3CE2" w:rsidRPr="00CA3CE2">
        <w:rPr>
          <w:rFonts w:ascii="Arial" w:hAnsi="Arial" w:cs="Arial"/>
          <w:sz w:val="24"/>
          <w:szCs w:val="24"/>
        </w:rPr>
        <w:t xml:space="preserve"> </w:t>
      </w:r>
      <w:r w:rsidRPr="00284C37">
        <w:rPr>
          <w:rFonts w:ascii="Arial" w:hAnsi="Arial" w:cs="Arial"/>
          <w:sz w:val="24"/>
          <w:szCs w:val="24"/>
        </w:rPr>
        <w:t xml:space="preserve"> at</w:t>
      </w:r>
      <w:proofErr w:type="gramEnd"/>
      <w:r w:rsidRPr="00284C37">
        <w:rPr>
          <w:rFonts w:ascii="Arial" w:hAnsi="Arial" w:cs="Arial"/>
          <w:sz w:val="24"/>
          <w:szCs w:val="24"/>
        </w:rPr>
        <w:t xml:space="preserve"> 7pm (check at registration desk for location). This session is designed to put you at ease, giv</w:t>
      </w:r>
      <w:r w:rsidR="00CA6B42" w:rsidRPr="00284C37">
        <w:rPr>
          <w:rFonts w:ascii="Arial" w:hAnsi="Arial" w:cs="Arial"/>
          <w:sz w:val="24"/>
          <w:szCs w:val="24"/>
        </w:rPr>
        <w:t xml:space="preserve">e you a chance to check out </w:t>
      </w:r>
      <w:r w:rsidR="00CA6B42" w:rsidRPr="00284C37">
        <w:rPr>
          <w:rFonts w:ascii="Arial" w:hAnsi="Arial" w:cs="Arial"/>
          <w:sz w:val="24"/>
          <w:szCs w:val="24"/>
        </w:rPr>
        <w:lastRenderedPageBreak/>
        <w:t xml:space="preserve">the rules and </w:t>
      </w:r>
      <w:r w:rsidRPr="00284C37">
        <w:rPr>
          <w:rFonts w:ascii="Arial" w:hAnsi="Arial" w:cs="Arial"/>
          <w:sz w:val="24"/>
          <w:szCs w:val="24"/>
        </w:rPr>
        <w:t xml:space="preserve">provide you with practical tips and strategy on playing the game, as well as a little impromptu practice with the buzzers (what fun)!     </w:t>
      </w:r>
    </w:p>
    <w:p w14:paraId="2439D6DF" w14:textId="77777777" w:rsidR="00FE39EE" w:rsidRPr="00C10EAC" w:rsidRDefault="00FE39EE" w:rsidP="009C4476">
      <w:pPr>
        <w:overflowPunct w:val="0"/>
        <w:autoSpaceDE w:val="0"/>
        <w:autoSpaceDN w:val="0"/>
        <w:adjustRightInd w:val="0"/>
        <w:spacing w:after="0" w:line="360" w:lineRule="auto"/>
        <w:textAlignment w:val="baseline"/>
        <w:rPr>
          <w:rFonts w:ascii="Arial" w:hAnsi="Arial" w:cs="Arial"/>
          <w:b/>
          <w:bCs/>
          <w:sz w:val="24"/>
          <w:szCs w:val="24"/>
        </w:rPr>
      </w:pPr>
    </w:p>
    <w:p w14:paraId="59F4E82D" w14:textId="77777777" w:rsidR="00FE39EE" w:rsidRPr="00284C37" w:rsidRDefault="00FE39EE" w:rsidP="009C4476">
      <w:pPr>
        <w:overflowPunct w:val="0"/>
        <w:autoSpaceDE w:val="0"/>
        <w:autoSpaceDN w:val="0"/>
        <w:adjustRightInd w:val="0"/>
        <w:spacing w:after="0" w:line="360" w:lineRule="auto"/>
        <w:ind w:left="360"/>
        <w:jc w:val="center"/>
        <w:textAlignment w:val="baseline"/>
        <w:rPr>
          <w:rFonts w:ascii="Arial" w:hAnsi="Arial" w:cs="Arial"/>
          <w:b/>
          <w:bCs/>
          <w:sz w:val="24"/>
          <w:szCs w:val="24"/>
        </w:rPr>
      </w:pPr>
      <w:r w:rsidRPr="00284C37">
        <w:rPr>
          <w:rFonts w:ascii="Arial" w:hAnsi="Arial" w:cs="Arial"/>
          <w:b/>
          <w:bCs/>
          <w:sz w:val="24"/>
          <w:szCs w:val="24"/>
        </w:rPr>
        <w:t>A New Game</w:t>
      </w:r>
      <w:r w:rsidR="00284C37">
        <w:rPr>
          <w:rFonts w:ascii="Arial" w:hAnsi="Arial" w:cs="Arial"/>
          <w:b/>
          <w:bCs/>
          <w:sz w:val="24"/>
          <w:szCs w:val="24"/>
        </w:rPr>
        <w:t xml:space="preserve"> - </w:t>
      </w:r>
      <w:r w:rsidRPr="00284C37">
        <w:rPr>
          <w:rFonts w:ascii="Arial" w:hAnsi="Arial" w:cs="Arial"/>
          <w:b/>
          <w:bCs/>
          <w:sz w:val="24"/>
          <w:szCs w:val="24"/>
        </w:rPr>
        <w:t>An Exciting Journey</w:t>
      </w:r>
    </w:p>
    <w:p w14:paraId="237BE4E9" w14:textId="77777777" w:rsidR="00FE39EE" w:rsidRPr="00C10EAC" w:rsidRDefault="00FE39EE" w:rsidP="009C4476">
      <w:pPr>
        <w:overflowPunct w:val="0"/>
        <w:autoSpaceDE w:val="0"/>
        <w:autoSpaceDN w:val="0"/>
        <w:adjustRightInd w:val="0"/>
        <w:spacing w:after="0" w:line="360" w:lineRule="auto"/>
        <w:jc w:val="center"/>
        <w:textAlignment w:val="baseline"/>
        <w:rPr>
          <w:rFonts w:ascii="Arial" w:hAnsi="Arial" w:cs="Arial"/>
          <w:b/>
          <w:bCs/>
          <w:sz w:val="24"/>
          <w:szCs w:val="24"/>
        </w:rPr>
      </w:pPr>
    </w:p>
    <w:p w14:paraId="63097AF6" w14:textId="77777777" w:rsidR="00FE39EE" w:rsidRPr="00284C37" w:rsidRDefault="00FE39EE" w:rsidP="009C4476">
      <w:pPr>
        <w:overflowPunct w:val="0"/>
        <w:autoSpaceDE w:val="0"/>
        <w:autoSpaceDN w:val="0"/>
        <w:adjustRightInd w:val="0"/>
        <w:spacing w:after="0" w:line="360" w:lineRule="auto"/>
        <w:ind w:left="720"/>
        <w:textAlignment w:val="baseline"/>
        <w:rPr>
          <w:rFonts w:ascii="Arial" w:hAnsi="Arial" w:cs="Arial"/>
          <w:sz w:val="24"/>
          <w:szCs w:val="24"/>
        </w:rPr>
      </w:pPr>
      <w:r w:rsidRPr="00284C37">
        <w:rPr>
          <w:rFonts w:ascii="Arial" w:hAnsi="Arial" w:cs="Arial"/>
          <w:sz w:val="24"/>
          <w:szCs w:val="24"/>
        </w:rPr>
        <w:t xml:space="preserve">We think the inventor of the game, Ron </w:t>
      </w:r>
      <w:proofErr w:type="spellStart"/>
      <w:r w:rsidRPr="00284C37">
        <w:rPr>
          <w:rFonts w:ascii="Arial" w:hAnsi="Arial" w:cs="Arial"/>
          <w:sz w:val="24"/>
          <w:szCs w:val="24"/>
        </w:rPr>
        <w:t>Koncher</w:t>
      </w:r>
      <w:proofErr w:type="spellEnd"/>
      <w:r w:rsidRPr="00284C37">
        <w:rPr>
          <w:rFonts w:ascii="Arial" w:hAnsi="Arial" w:cs="Arial"/>
          <w:sz w:val="24"/>
          <w:szCs w:val="24"/>
        </w:rPr>
        <w:t>, would be pleased with the direction</w:t>
      </w:r>
      <w:r w:rsidR="00462C8F" w:rsidRPr="00284C37">
        <w:rPr>
          <w:rFonts w:ascii="Arial" w:hAnsi="Arial" w:cs="Arial"/>
          <w:sz w:val="24"/>
          <w:szCs w:val="24"/>
        </w:rPr>
        <w:t xml:space="preserve"> </w:t>
      </w:r>
      <w:r w:rsidR="00417088" w:rsidRPr="00284C37">
        <w:rPr>
          <w:rFonts w:ascii="Arial" w:hAnsi="Arial" w:cs="Arial"/>
          <w:sz w:val="24"/>
          <w:szCs w:val="24"/>
        </w:rPr>
        <w:t>that we</w:t>
      </w:r>
      <w:r w:rsidRPr="00284C37">
        <w:rPr>
          <w:rFonts w:ascii="Arial" w:hAnsi="Arial" w:cs="Arial"/>
          <w:sz w:val="24"/>
          <w:szCs w:val="24"/>
        </w:rPr>
        <w:t xml:space="preserve"> have chosen to take his game which is so loved in Michigan as well as nationally.  Again</w:t>
      </w:r>
      <w:r w:rsidR="00284C37" w:rsidRPr="00284C37">
        <w:rPr>
          <w:rFonts w:ascii="Arial" w:hAnsi="Arial" w:cs="Arial"/>
          <w:sz w:val="24"/>
          <w:szCs w:val="24"/>
        </w:rPr>
        <w:t>,</w:t>
      </w:r>
      <w:r w:rsidRPr="00284C37">
        <w:rPr>
          <w:rFonts w:ascii="Arial" w:hAnsi="Arial" w:cs="Arial"/>
          <w:sz w:val="24"/>
          <w:szCs w:val="24"/>
        </w:rPr>
        <w:t xml:space="preserve"> thank you Mr. </w:t>
      </w:r>
      <w:proofErr w:type="spellStart"/>
      <w:r w:rsidRPr="00284C37">
        <w:rPr>
          <w:rFonts w:ascii="Arial" w:hAnsi="Arial" w:cs="Arial"/>
          <w:sz w:val="24"/>
          <w:szCs w:val="24"/>
        </w:rPr>
        <w:t>Koncher</w:t>
      </w:r>
      <w:proofErr w:type="spellEnd"/>
      <w:r w:rsidRPr="00284C37">
        <w:rPr>
          <w:rFonts w:ascii="Arial" w:hAnsi="Arial" w:cs="Arial"/>
          <w:sz w:val="24"/>
          <w:szCs w:val="24"/>
        </w:rPr>
        <w:t xml:space="preserve">.   </w:t>
      </w:r>
      <w:r w:rsidRPr="00284C37">
        <w:rPr>
          <w:rFonts w:ascii="Arial" w:hAnsi="Arial" w:cs="Arial"/>
          <w:b/>
          <w:sz w:val="24"/>
          <w:szCs w:val="24"/>
        </w:rPr>
        <w:t xml:space="preserve"> </w:t>
      </w:r>
    </w:p>
    <w:p w14:paraId="7DBF11AB" w14:textId="77777777" w:rsidR="00FE39EE" w:rsidRPr="00C10EAC" w:rsidRDefault="00FE39EE" w:rsidP="009C4476">
      <w:pPr>
        <w:overflowPunct w:val="0"/>
        <w:autoSpaceDE w:val="0"/>
        <w:autoSpaceDN w:val="0"/>
        <w:adjustRightInd w:val="0"/>
        <w:spacing w:after="0" w:line="360" w:lineRule="auto"/>
        <w:jc w:val="center"/>
        <w:textAlignment w:val="baseline"/>
        <w:rPr>
          <w:rFonts w:ascii="Arial" w:hAnsi="Arial" w:cs="Arial"/>
          <w:b/>
          <w:bCs/>
          <w:sz w:val="24"/>
          <w:szCs w:val="24"/>
        </w:rPr>
      </w:pPr>
    </w:p>
    <w:p w14:paraId="2615D950" w14:textId="4145DA19" w:rsidR="00FE39EE" w:rsidRPr="00284C37" w:rsidRDefault="00FE39EE" w:rsidP="009C4476">
      <w:pPr>
        <w:overflowPunct w:val="0"/>
        <w:autoSpaceDE w:val="0"/>
        <w:autoSpaceDN w:val="0"/>
        <w:adjustRightInd w:val="0"/>
        <w:spacing w:after="0" w:line="360" w:lineRule="auto"/>
        <w:ind w:left="360"/>
        <w:jc w:val="center"/>
        <w:textAlignment w:val="baseline"/>
        <w:rPr>
          <w:rFonts w:ascii="Arial" w:hAnsi="Arial" w:cs="Arial"/>
          <w:b/>
          <w:color w:val="C0504D" w:themeColor="accent2"/>
          <w:sz w:val="24"/>
          <w:szCs w:val="24"/>
        </w:rPr>
      </w:pPr>
      <w:r w:rsidRPr="00284C37">
        <w:rPr>
          <w:rFonts w:ascii="Arial" w:hAnsi="Arial" w:cs="Arial"/>
          <w:sz w:val="24"/>
          <w:szCs w:val="24"/>
        </w:rPr>
        <w:t>We wish you well as you take your first step on the path toward</w:t>
      </w:r>
      <w:r w:rsidR="00C10EAC" w:rsidRPr="00284C37">
        <w:rPr>
          <w:rFonts w:ascii="Arial" w:hAnsi="Arial" w:cs="Arial"/>
          <w:sz w:val="24"/>
          <w:szCs w:val="24"/>
        </w:rPr>
        <w:t xml:space="preserve"> </w:t>
      </w:r>
      <w:r w:rsidR="00CA3CE2">
        <w:rPr>
          <w:rFonts w:ascii="Arial" w:hAnsi="Arial" w:cs="Arial"/>
          <w:sz w:val="24"/>
          <w:szCs w:val="24"/>
        </w:rPr>
        <w:t>Las Vegas!</w:t>
      </w:r>
      <w:r w:rsidRPr="00284C37">
        <w:rPr>
          <w:rFonts w:ascii="Arial" w:hAnsi="Arial" w:cs="Arial"/>
          <w:sz w:val="24"/>
          <w:szCs w:val="24"/>
        </w:rPr>
        <w:t xml:space="preserve"> </w:t>
      </w:r>
    </w:p>
    <w:p w14:paraId="2F3EA635" w14:textId="77777777" w:rsidR="00FE39EE" w:rsidRPr="00C10EAC" w:rsidRDefault="00FE39EE" w:rsidP="009C4476">
      <w:pPr>
        <w:overflowPunct w:val="0"/>
        <w:autoSpaceDE w:val="0"/>
        <w:autoSpaceDN w:val="0"/>
        <w:adjustRightInd w:val="0"/>
        <w:spacing w:after="0" w:line="360" w:lineRule="auto"/>
        <w:jc w:val="center"/>
        <w:textAlignment w:val="baseline"/>
        <w:rPr>
          <w:rFonts w:ascii="Arial" w:hAnsi="Arial" w:cs="Arial"/>
          <w:sz w:val="24"/>
          <w:szCs w:val="24"/>
        </w:rPr>
      </w:pPr>
    </w:p>
    <w:p w14:paraId="117B186C" w14:textId="77777777" w:rsidR="00FE39EE" w:rsidRPr="00284C37" w:rsidRDefault="00FE39EE" w:rsidP="009C4476">
      <w:pPr>
        <w:overflowPunct w:val="0"/>
        <w:autoSpaceDE w:val="0"/>
        <w:autoSpaceDN w:val="0"/>
        <w:adjustRightInd w:val="0"/>
        <w:spacing w:after="0" w:line="360" w:lineRule="auto"/>
        <w:ind w:left="360"/>
        <w:jc w:val="center"/>
        <w:textAlignment w:val="baseline"/>
        <w:rPr>
          <w:rFonts w:ascii="Arial" w:hAnsi="Arial" w:cs="Arial"/>
          <w:b/>
          <w:bCs/>
          <w:sz w:val="24"/>
          <w:szCs w:val="24"/>
        </w:rPr>
      </w:pPr>
      <w:r w:rsidRPr="00284C37">
        <w:rPr>
          <w:rFonts w:ascii="Arial" w:hAnsi="Arial" w:cs="Arial"/>
          <w:b/>
          <w:bCs/>
          <w:sz w:val="24"/>
          <w:szCs w:val="24"/>
        </w:rPr>
        <w:t>Let the Games Begin!</w:t>
      </w:r>
    </w:p>
    <w:p w14:paraId="3A64A08E" w14:textId="77777777" w:rsidR="00FE39EE" w:rsidRPr="00284C37" w:rsidRDefault="00FE39EE" w:rsidP="009C4476">
      <w:pPr>
        <w:overflowPunct w:val="0"/>
        <w:autoSpaceDE w:val="0"/>
        <w:autoSpaceDN w:val="0"/>
        <w:adjustRightInd w:val="0"/>
        <w:spacing w:after="0" w:line="360" w:lineRule="auto"/>
        <w:ind w:left="360"/>
        <w:textAlignment w:val="baseline"/>
        <w:rPr>
          <w:rFonts w:ascii="Arial" w:hAnsi="Arial" w:cs="Arial"/>
          <w:sz w:val="24"/>
          <w:szCs w:val="24"/>
        </w:rPr>
      </w:pPr>
      <w:r w:rsidRPr="00284C37">
        <w:rPr>
          <w:rFonts w:ascii="Arial" w:hAnsi="Arial" w:cs="Arial"/>
          <w:sz w:val="24"/>
          <w:szCs w:val="24"/>
        </w:rPr>
        <w:t>Jeanine “Ginger” Steinaway</w:t>
      </w:r>
    </w:p>
    <w:p w14:paraId="41703FB4" w14:textId="77777777" w:rsidR="00FE39EE" w:rsidRPr="00284C37" w:rsidRDefault="00284C37" w:rsidP="009C4476">
      <w:pPr>
        <w:overflowPunct w:val="0"/>
        <w:autoSpaceDE w:val="0"/>
        <w:autoSpaceDN w:val="0"/>
        <w:adjustRightInd w:val="0"/>
        <w:spacing w:after="0" w:line="360" w:lineRule="auto"/>
        <w:ind w:left="360"/>
        <w:textAlignment w:val="baseline"/>
        <w:rPr>
          <w:rFonts w:ascii="Arial" w:hAnsi="Arial" w:cs="Arial"/>
          <w:sz w:val="24"/>
          <w:szCs w:val="24"/>
        </w:rPr>
      </w:pPr>
      <w:r w:rsidRPr="00284C37">
        <w:rPr>
          <w:rFonts w:ascii="Arial" w:hAnsi="Arial" w:cs="Arial"/>
          <w:sz w:val="24"/>
          <w:szCs w:val="24"/>
        </w:rPr>
        <w:t>2018</w:t>
      </w:r>
      <w:r w:rsidR="00FE39EE" w:rsidRPr="00284C37">
        <w:rPr>
          <w:rFonts w:ascii="Arial" w:hAnsi="Arial" w:cs="Arial"/>
          <w:sz w:val="24"/>
          <w:szCs w:val="24"/>
        </w:rPr>
        <w:t xml:space="preserve"> Sputum Bowl Coordinator</w:t>
      </w:r>
    </w:p>
    <w:p w14:paraId="0A48A73F" w14:textId="77777777" w:rsidR="00FE39EE" w:rsidRPr="00284C37" w:rsidRDefault="00FE39EE" w:rsidP="009C4476">
      <w:pPr>
        <w:overflowPunct w:val="0"/>
        <w:autoSpaceDE w:val="0"/>
        <w:autoSpaceDN w:val="0"/>
        <w:adjustRightInd w:val="0"/>
        <w:spacing w:after="0" w:line="360" w:lineRule="auto"/>
        <w:ind w:left="360"/>
        <w:textAlignment w:val="baseline"/>
        <w:rPr>
          <w:rFonts w:ascii="Arial" w:hAnsi="Arial" w:cs="Arial"/>
          <w:b/>
          <w:bCs/>
          <w:sz w:val="24"/>
          <w:szCs w:val="24"/>
        </w:rPr>
      </w:pPr>
      <w:r w:rsidRPr="00284C37">
        <w:rPr>
          <w:rFonts w:ascii="Arial" w:hAnsi="Arial" w:cs="Arial"/>
          <w:sz w:val="24"/>
          <w:szCs w:val="24"/>
        </w:rPr>
        <w:t>(734) 712-1756 or email</w:t>
      </w:r>
      <w:r w:rsidR="00E05E96" w:rsidRPr="00284C37">
        <w:rPr>
          <w:rFonts w:ascii="Arial" w:hAnsi="Arial" w:cs="Arial"/>
          <w:sz w:val="24"/>
          <w:szCs w:val="24"/>
        </w:rPr>
        <w:t xml:space="preserve"> to: jeanine.steinaway@stjoeshealth.org</w:t>
      </w:r>
    </w:p>
    <w:p w14:paraId="2044E0F9" w14:textId="33254365" w:rsidR="00FE39EE" w:rsidRDefault="00FE39EE" w:rsidP="009C4476">
      <w:pPr>
        <w:tabs>
          <w:tab w:val="left" w:pos="1520"/>
        </w:tabs>
        <w:overflowPunct w:val="0"/>
        <w:autoSpaceDE w:val="0"/>
        <w:autoSpaceDN w:val="0"/>
        <w:adjustRightInd w:val="0"/>
        <w:spacing w:after="0" w:line="360" w:lineRule="auto"/>
        <w:ind w:left="1080"/>
        <w:jc w:val="center"/>
        <w:textAlignment w:val="baseline"/>
        <w:rPr>
          <w:rFonts w:ascii="Arial" w:hAnsi="Arial" w:cs="Arial"/>
          <w:b/>
          <w:bCs/>
          <w:sz w:val="32"/>
          <w:szCs w:val="32"/>
        </w:rPr>
      </w:pPr>
      <w:r w:rsidRPr="00284C37">
        <w:rPr>
          <w:rFonts w:ascii="Arial" w:hAnsi="Arial" w:cs="Arial"/>
          <w:sz w:val="20"/>
          <w:szCs w:val="20"/>
        </w:rPr>
        <w:br w:type="column"/>
      </w:r>
      <w:r w:rsidR="006E2983" w:rsidRPr="00284C37">
        <w:rPr>
          <w:rFonts w:ascii="Arial" w:hAnsi="Arial" w:cs="Arial"/>
          <w:b/>
          <w:bCs/>
          <w:sz w:val="32"/>
          <w:szCs w:val="32"/>
        </w:rPr>
        <w:lastRenderedPageBreak/>
        <w:t xml:space="preserve">Sputum Bowl </w:t>
      </w:r>
      <w:r w:rsidR="00284C37" w:rsidRPr="00284C37">
        <w:rPr>
          <w:rFonts w:ascii="Arial" w:hAnsi="Arial" w:cs="Arial"/>
          <w:b/>
          <w:bCs/>
          <w:sz w:val="32"/>
          <w:szCs w:val="32"/>
        </w:rPr>
        <w:t>2018</w:t>
      </w:r>
      <w:r w:rsidR="00185683" w:rsidRPr="00284C37">
        <w:rPr>
          <w:rFonts w:ascii="Arial" w:hAnsi="Arial" w:cs="Arial"/>
          <w:b/>
          <w:bCs/>
          <w:sz w:val="32"/>
          <w:szCs w:val="32"/>
        </w:rPr>
        <w:t xml:space="preserve"> </w:t>
      </w:r>
      <w:r w:rsidR="00EE67E4">
        <w:rPr>
          <w:rFonts w:ascii="Arial" w:hAnsi="Arial" w:cs="Arial"/>
          <w:b/>
          <w:bCs/>
          <w:sz w:val="32"/>
          <w:szCs w:val="32"/>
        </w:rPr>
        <w:t xml:space="preserve">Changes / </w:t>
      </w:r>
      <w:r w:rsidR="00185683" w:rsidRPr="00284C37">
        <w:rPr>
          <w:rFonts w:ascii="Arial" w:hAnsi="Arial" w:cs="Arial"/>
          <w:b/>
          <w:bCs/>
          <w:sz w:val="32"/>
          <w:szCs w:val="32"/>
        </w:rPr>
        <w:t>Reminders</w:t>
      </w:r>
    </w:p>
    <w:p w14:paraId="2350AE86" w14:textId="6E3944F9" w:rsidR="00EE67E4" w:rsidRDefault="00EE67E4" w:rsidP="00EE67E4">
      <w:pPr>
        <w:tabs>
          <w:tab w:val="left" w:pos="1520"/>
        </w:tabs>
        <w:overflowPunct w:val="0"/>
        <w:autoSpaceDE w:val="0"/>
        <w:autoSpaceDN w:val="0"/>
        <w:adjustRightInd w:val="0"/>
        <w:spacing w:after="0" w:line="360" w:lineRule="auto"/>
        <w:textAlignment w:val="baseline"/>
        <w:rPr>
          <w:rFonts w:ascii="Arial" w:hAnsi="Arial" w:cs="Arial"/>
          <w:b/>
          <w:bCs/>
          <w:sz w:val="32"/>
          <w:szCs w:val="32"/>
        </w:rPr>
      </w:pPr>
    </w:p>
    <w:p w14:paraId="7F48EC03" w14:textId="09DFA25C" w:rsidR="00EE67E4" w:rsidRPr="00CA3CE2" w:rsidRDefault="00EE67E4" w:rsidP="003C554F">
      <w:pPr>
        <w:tabs>
          <w:tab w:val="left" w:pos="1520"/>
        </w:tabs>
        <w:overflowPunct w:val="0"/>
        <w:autoSpaceDE w:val="0"/>
        <w:autoSpaceDN w:val="0"/>
        <w:adjustRightInd w:val="0"/>
        <w:spacing w:after="0" w:line="360" w:lineRule="auto"/>
        <w:ind w:firstLine="720"/>
        <w:textAlignment w:val="baseline"/>
        <w:rPr>
          <w:rFonts w:ascii="Arial" w:hAnsi="Arial" w:cs="Arial"/>
          <w:bCs/>
          <w:sz w:val="24"/>
          <w:szCs w:val="24"/>
        </w:rPr>
      </w:pPr>
      <w:bookmarkStart w:id="1" w:name="_Hlk490323988"/>
      <w:r w:rsidRPr="00CA3CE2">
        <w:rPr>
          <w:rFonts w:ascii="Arial" w:hAnsi="Arial" w:cs="Arial"/>
          <w:bCs/>
          <w:sz w:val="24"/>
          <w:szCs w:val="24"/>
        </w:rPr>
        <w:t>The required number of question for student submission has been reduced from 25 to 15</w:t>
      </w:r>
      <w:bookmarkEnd w:id="1"/>
      <w:r w:rsidR="00CA3CE2" w:rsidRPr="00CA3CE2">
        <w:rPr>
          <w:rFonts w:ascii="Arial" w:hAnsi="Arial" w:cs="Arial"/>
          <w:bCs/>
          <w:sz w:val="24"/>
          <w:szCs w:val="24"/>
        </w:rPr>
        <w:t xml:space="preserve">. </w:t>
      </w:r>
    </w:p>
    <w:p w14:paraId="5ACF49CE" w14:textId="76C7F367" w:rsidR="003C554F" w:rsidRDefault="003C554F" w:rsidP="00CA3CE2">
      <w:pPr>
        <w:pStyle w:val="Heading1"/>
        <w:numPr>
          <w:ilvl w:val="0"/>
          <w:numId w:val="0"/>
        </w:numPr>
        <w:spacing w:before="0" w:after="0" w:line="360" w:lineRule="auto"/>
        <w:ind w:left="720"/>
      </w:pPr>
      <w:r w:rsidRPr="00CA3CE2">
        <w:rPr>
          <w:rFonts w:cs="Arial"/>
          <w:bCs w:val="0"/>
          <w:szCs w:val="24"/>
        </w:rPr>
        <w:t xml:space="preserve">The </w:t>
      </w:r>
      <w:r w:rsidR="00613E74" w:rsidRPr="00CA3CE2">
        <w:rPr>
          <w:rFonts w:cs="Arial"/>
          <w:bCs w:val="0"/>
          <w:szCs w:val="24"/>
        </w:rPr>
        <w:t>categories for student question submission</w:t>
      </w:r>
      <w:r w:rsidRPr="00CA3CE2">
        <w:rPr>
          <w:rFonts w:cs="Arial"/>
          <w:bCs w:val="0"/>
          <w:szCs w:val="24"/>
        </w:rPr>
        <w:t xml:space="preserve"> </w:t>
      </w:r>
      <w:r w:rsidR="00CA3CE2" w:rsidRPr="00CA3CE2">
        <w:rPr>
          <w:rFonts w:cs="Arial"/>
          <w:bCs w:val="0"/>
          <w:szCs w:val="24"/>
        </w:rPr>
        <w:t>are</w:t>
      </w:r>
      <w:r w:rsidRPr="00CA3CE2">
        <w:rPr>
          <w:rFonts w:cs="Arial"/>
          <w:bCs w:val="0"/>
          <w:szCs w:val="24"/>
        </w:rPr>
        <w:t xml:space="preserve"> now: </w:t>
      </w:r>
      <w:r w:rsidRPr="00CA3CE2">
        <w:t xml:space="preserve">Name That (Disease, Drug, Device, </w:t>
      </w:r>
      <w:proofErr w:type="spellStart"/>
      <w:r w:rsidRPr="00CA3CE2">
        <w:t>etc</w:t>
      </w:r>
      <w:proofErr w:type="spellEnd"/>
      <w:r w:rsidRPr="00CA3CE2">
        <w:t>)</w:t>
      </w:r>
      <w:proofErr w:type="gramStart"/>
      <w:r w:rsidRPr="00CA3CE2">
        <w:t>,</w:t>
      </w:r>
      <w:proofErr w:type="gramEnd"/>
      <w:r w:rsidRPr="00CA3CE2">
        <w:t xml:space="preserve"> Asthma Guidelines, COPD Guidelines and Visual (see IX. A)</w:t>
      </w:r>
      <w:r w:rsidR="0070365C">
        <w:br/>
      </w:r>
    </w:p>
    <w:p w14:paraId="6FD1BA10" w14:textId="219B39A2" w:rsidR="0070365C" w:rsidRDefault="0070365C" w:rsidP="0070365C">
      <w:pPr>
        <w:ind w:left="720"/>
        <w:rPr>
          <w:rFonts w:ascii="Arial" w:hAnsi="Arial" w:cs="Arial"/>
          <w:sz w:val="24"/>
        </w:rPr>
      </w:pPr>
      <w:r>
        <w:rPr>
          <w:rFonts w:ascii="Arial" w:hAnsi="Arial" w:cs="Arial"/>
          <w:sz w:val="24"/>
        </w:rPr>
        <w:t>Video or audio recording</w:t>
      </w:r>
      <w:r w:rsidRPr="006B2CFD">
        <w:rPr>
          <w:rFonts w:ascii="Arial" w:hAnsi="Arial" w:cs="Arial"/>
          <w:sz w:val="24"/>
        </w:rPr>
        <w:t xml:space="preserve"> of any competition is prohibited. If a team member or supporter is found to be </w:t>
      </w:r>
      <w:r w:rsidRPr="00A64F24">
        <w:rPr>
          <w:rFonts w:ascii="Arial" w:hAnsi="Arial" w:cs="Arial"/>
          <w:noProof/>
          <w:sz w:val="24"/>
        </w:rPr>
        <w:t>video or audio</w:t>
      </w:r>
      <w:r>
        <w:rPr>
          <w:rFonts w:ascii="Arial" w:hAnsi="Arial" w:cs="Arial"/>
          <w:noProof/>
          <w:sz w:val="24"/>
        </w:rPr>
        <w:t xml:space="preserve"> recording</w:t>
      </w:r>
      <w:r w:rsidRPr="00A64F24">
        <w:rPr>
          <w:rFonts w:ascii="Arial" w:hAnsi="Arial" w:cs="Arial"/>
          <w:noProof/>
          <w:sz w:val="24"/>
        </w:rPr>
        <w:t xml:space="preserve"> of</w:t>
      </w:r>
      <w:r w:rsidRPr="006B2CFD">
        <w:rPr>
          <w:rFonts w:ascii="Arial" w:hAnsi="Arial" w:cs="Arial"/>
          <w:sz w:val="24"/>
        </w:rPr>
        <w:t xml:space="preserve"> any match, that team will be disqualified.</w:t>
      </w:r>
      <w:r>
        <w:rPr>
          <w:rFonts w:ascii="Arial" w:hAnsi="Arial" w:cs="Arial"/>
          <w:sz w:val="24"/>
        </w:rPr>
        <w:t xml:space="preserve"> (VIII. H)</w:t>
      </w:r>
    </w:p>
    <w:p w14:paraId="16DC5CF8" w14:textId="444B4F0C" w:rsidR="003C554F" w:rsidRPr="0070365C" w:rsidRDefault="0070365C" w:rsidP="0070365C">
      <w:pPr>
        <w:ind w:left="720"/>
        <w:rPr>
          <w:highlight w:val="cyan"/>
        </w:rPr>
      </w:pPr>
      <w:r w:rsidRPr="0070365C">
        <w:rPr>
          <w:rFonts w:ascii="Arial" w:hAnsi="Arial" w:cs="Arial"/>
          <w:sz w:val="24"/>
          <w:szCs w:val="24"/>
        </w:rPr>
        <w:t>Alcohol consumption by team members during any match is prohibited. (VIII. O)</w:t>
      </w:r>
    </w:p>
    <w:p w14:paraId="0D777612" w14:textId="05D20A5B" w:rsidR="00543B9E" w:rsidRPr="00E05E96" w:rsidRDefault="00543B9E" w:rsidP="009C4476">
      <w:pPr>
        <w:pStyle w:val="Heading1"/>
        <w:numPr>
          <w:ilvl w:val="0"/>
          <w:numId w:val="43"/>
        </w:numPr>
        <w:spacing w:before="0" w:after="0" w:line="360" w:lineRule="auto"/>
        <w:ind w:hanging="720"/>
        <w:rPr>
          <w:rFonts w:cs="Arial"/>
          <w:strike/>
          <w:szCs w:val="24"/>
        </w:rPr>
      </w:pPr>
      <w:r w:rsidRPr="00C10EAC">
        <w:rPr>
          <w:rFonts w:cs="Arial"/>
          <w:szCs w:val="24"/>
        </w:rPr>
        <w:t>The AARC Sputum Bowl Committee in 2013 adopted 1 rule change, which is actually an old MSRC rule.  The MSRC will reinstitute the Bonus Phase rule for the last 2 minutes for preliminary games and last 4 minutes for Finals games.  This rule will not be used for overtime games which resu</w:t>
      </w:r>
      <w:r w:rsidR="004A1AEE">
        <w:rPr>
          <w:rFonts w:cs="Arial"/>
          <w:szCs w:val="24"/>
        </w:rPr>
        <w:t xml:space="preserve">lt from a tie score. </w:t>
      </w:r>
    </w:p>
    <w:p w14:paraId="3AF93A33" w14:textId="77777777" w:rsidR="00543B9E" w:rsidRPr="00C10EAC" w:rsidRDefault="00543B9E" w:rsidP="009C4476">
      <w:pPr>
        <w:pStyle w:val="Heading1"/>
        <w:numPr>
          <w:ilvl w:val="0"/>
          <w:numId w:val="43"/>
        </w:numPr>
        <w:spacing w:before="0" w:after="0" w:line="360" w:lineRule="auto"/>
        <w:ind w:hanging="720"/>
        <w:rPr>
          <w:rFonts w:cs="Arial"/>
          <w:b/>
          <w:szCs w:val="24"/>
        </w:rPr>
      </w:pPr>
      <w:r w:rsidRPr="00C10EAC">
        <w:rPr>
          <w:rFonts w:cs="Arial"/>
          <w:b/>
          <w:szCs w:val="24"/>
        </w:rPr>
        <w:t>Team Composition</w:t>
      </w:r>
    </w:p>
    <w:p w14:paraId="063A9012" w14:textId="3CB1A349" w:rsidR="00543B9E" w:rsidRPr="00C10EAC" w:rsidRDefault="00EB7D36" w:rsidP="00CA3CE2">
      <w:pPr>
        <w:pStyle w:val="Heading1"/>
        <w:numPr>
          <w:ilvl w:val="1"/>
          <w:numId w:val="43"/>
        </w:numPr>
        <w:spacing w:before="0" w:after="0" w:line="360" w:lineRule="auto"/>
        <w:rPr>
          <w:rFonts w:cs="Arial"/>
          <w:szCs w:val="24"/>
        </w:rPr>
      </w:pPr>
      <w:r>
        <w:rPr>
          <w:rFonts w:cs="Arial"/>
          <w:szCs w:val="24"/>
        </w:rPr>
        <w:t xml:space="preserve">There is a limit on the number </w:t>
      </w:r>
      <w:proofErr w:type="gramStart"/>
      <w:r>
        <w:rPr>
          <w:rFonts w:cs="Arial"/>
          <w:szCs w:val="24"/>
        </w:rPr>
        <w:t>teams</w:t>
      </w:r>
      <w:proofErr w:type="gramEnd"/>
      <w:r>
        <w:rPr>
          <w:rFonts w:cs="Arial"/>
          <w:szCs w:val="24"/>
        </w:rPr>
        <w:t xml:space="preserve"> eligible for competition. </w:t>
      </w:r>
      <w:r w:rsidR="00543B9E" w:rsidRPr="00C10EAC">
        <w:rPr>
          <w:rFonts w:cs="Arial"/>
          <w:szCs w:val="24"/>
        </w:rPr>
        <w:t xml:space="preserve">A total of 4 practitioner teams and a total of 16 student teams will be accepted for this year’s competition.  Both practitioner and student team preliminary competition will be held in a bracketed, double-elimination format.  </w:t>
      </w:r>
      <w:r w:rsidR="00FB6718">
        <w:rPr>
          <w:rFonts w:cs="Arial"/>
          <w:szCs w:val="24"/>
        </w:rPr>
        <w:t>Practitioner and</w:t>
      </w:r>
      <w:r w:rsidR="00543B9E" w:rsidRPr="00C10EAC">
        <w:rPr>
          <w:rFonts w:cs="Arial"/>
          <w:szCs w:val="24"/>
        </w:rPr>
        <w:t xml:space="preserve"> student teams </w:t>
      </w:r>
      <w:r w:rsidR="00FB6718">
        <w:rPr>
          <w:rFonts w:cs="Arial"/>
          <w:szCs w:val="24"/>
        </w:rPr>
        <w:t xml:space="preserve">can </w:t>
      </w:r>
      <w:r w:rsidR="00543B9E" w:rsidRPr="00C10EAC">
        <w:rPr>
          <w:rFonts w:cs="Arial"/>
          <w:szCs w:val="24"/>
        </w:rPr>
        <w:t xml:space="preserve">have </w:t>
      </w:r>
      <w:r w:rsidR="00FB6718">
        <w:rPr>
          <w:rFonts w:cs="Arial"/>
          <w:szCs w:val="24"/>
        </w:rPr>
        <w:t xml:space="preserve">up to </w:t>
      </w:r>
      <w:r w:rsidR="00543B9E" w:rsidRPr="00C10EAC">
        <w:rPr>
          <w:rFonts w:cs="Arial"/>
          <w:szCs w:val="24"/>
        </w:rPr>
        <w:t>the standard 3</w:t>
      </w:r>
      <w:r w:rsidR="00CA3CE2">
        <w:rPr>
          <w:rFonts w:cs="Arial"/>
          <w:szCs w:val="24"/>
        </w:rPr>
        <w:t>-</w:t>
      </w:r>
      <w:r w:rsidR="00543B9E" w:rsidRPr="00C10EAC">
        <w:rPr>
          <w:rFonts w:cs="Arial"/>
          <w:szCs w:val="24"/>
        </w:rPr>
        <w:t xml:space="preserve">person arrangement with one </w:t>
      </w:r>
      <w:proofErr w:type="gramStart"/>
      <w:r w:rsidR="00543B9E" w:rsidRPr="00C10EAC">
        <w:rPr>
          <w:rFonts w:cs="Arial"/>
          <w:szCs w:val="24"/>
        </w:rPr>
        <w:t>alternate</w:t>
      </w:r>
      <w:proofErr w:type="gramEnd"/>
      <w:r w:rsidR="00543B9E" w:rsidRPr="00C10EAC">
        <w:rPr>
          <w:rFonts w:cs="Arial"/>
          <w:szCs w:val="24"/>
        </w:rPr>
        <w:t>.  Teams will be entered into the competition on a first come first serve basis.  A college may reserve a spot by having the Program Director submit an application prior to the deadline.  The rule is in place due to the fact that some schools have a competition after the application deadline to determine their representative.  All teams are encouraged to submit applications as soon as possible.</w:t>
      </w:r>
    </w:p>
    <w:p w14:paraId="0FB5B857" w14:textId="77777777" w:rsidR="00543B9E" w:rsidRPr="00C10EAC" w:rsidRDefault="00543B9E" w:rsidP="009C4476">
      <w:pPr>
        <w:pStyle w:val="Heading1"/>
        <w:numPr>
          <w:ilvl w:val="0"/>
          <w:numId w:val="43"/>
        </w:numPr>
        <w:spacing w:before="0" w:after="0" w:line="360" w:lineRule="auto"/>
        <w:ind w:hanging="720"/>
        <w:rPr>
          <w:rFonts w:cs="Arial"/>
          <w:b/>
          <w:szCs w:val="24"/>
        </w:rPr>
      </w:pPr>
      <w:r w:rsidRPr="00C10EAC">
        <w:rPr>
          <w:rFonts w:cs="Arial"/>
          <w:b/>
          <w:szCs w:val="24"/>
        </w:rPr>
        <w:t>Risk / Reward (Preliminary, Finals, Overtime)</w:t>
      </w:r>
    </w:p>
    <w:p w14:paraId="496DA51E" w14:textId="77777777" w:rsidR="00543B9E" w:rsidRPr="00284C37" w:rsidRDefault="00543B9E" w:rsidP="00CA3CE2">
      <w:pPr>
        <w:pStyle w:val="ListParagraph"/>
        <w:numPr>
          <w:ilvl w:val="1"/>
          <w:numId w:val="43"/>
        </w:numPr>
        <w:spacing w:after="0" w:line="360" w:lineRule="auto"/>
        <w:rPr>
          <w:rFonts w:ascii="Arial" w:hAnsi="Arial" w:cs="Arial"/>
          <w:sz w:val="24"/>
          <w:szCs w:val="24"/>
        </w:rPr>
      </w:pPr>
      <w:r w:rsidRPr="00284C37">
        <w:rPr>
          <w:rFonts w:ascii="Arial" w:hAnsi="Arial" w:cs="Arial"/>
          <w:sz w:val="24"/>
          <w:szCs w:val="24"/>
        </w:rPr>
        <w:t xml:space="preserve">This element will exist during preliminary, finals and overtime games.  It will be in effect for the </w:t>
      </w:r>
      <w:r w:rsidR="00B809E2" w:rsidRPr="00284C37">
        <w:rPr>
          <w:rFonts w:ascii="Arial" w:hAnsi="Arial" w:cs="Arial"/>
          <w:sz w:val="24"/>
          <w:szCs w:val="24"/>
        </w:rPr>
        <w:t>first eight</w:t>
      </w:r>
      <w:r w:rsidRPr="00284C37">
        <w:rPr>
          <w:rFonts w:ascii="Arial" w:hAnsi="Arial" w:cs="Arial"/>
          <w:sz w:val="24"/>
          <w:szCs w:val="24"/>
        </w:rPr>
        <w:t xml:space="preserve"> </w:t>
      </w:r>
      <w:r w:rsidR="00B809E2" w:rsidRPr="00284C37">
        <w:rPr>
          <w:rFonts w:ascii="Arial" w:hAnsi="Arial" w:cs="Arial"/>
          <w:sz w:val="24"/>
          <w:szCs w:val="24"/>
        </w:rPr>
        <w:t xml:space="preserve">minutes of preliminary matches and the </w:t>
      </w:r>
      <w:r w:rsidRPr="00284C37">
        <w:rPr>
          <w:rFonts w:ascii="Arial" w:hAnsi="Arial" w:cs="Arial"/>
          <w:sz w:val="24"/>
          <w:szCs w:val="24"/>
        </w:rPr>
        <w:t xml:space="preserve">first 16 minutes of finals matches and throughout the entire overtime period.  The moderator will begin to read the question.  If a team buzzes in prior to the completion of the question, the moderator will indicate the team is “At Risk”.  The risk occurs since if the answer is incorrect the team will lose a point.  The reward occurs since if the </w:t>
      </w:r>
      <w:r w:rsidRPr="00284C37">
        <w:rPr>
          <w:rFonts w:ascii="Arial" w:hAnsi="Arial" w:cs="Arial"/>
          <w:sz w:val="24"/>
          <w:szCs w:val="24"/>
        </w:rPr>
        <w:lastRenderedPageBreak/>
        <w:t xml:space="preserve">answer is correct the team will gain a point.  If team A buzzes in and is “At Risk” and loses a point then the question will be re-read for team B in its entirety and normal play will continue.  </w:t>
      </w:r>
    </w:p>
    <w:p w14:paraId="0E643CA1" w14:textId="77777777" w:rsidR="00543B9E" w:rsidRPr="00C10EAC" w:rsidRDefault="00543B9E" w:rsidP="009C4476">
      <w:pPr>
        <w:pStyle w:val="Heading1"/>
        <w:numPr>
          <w:ilvl w:val="0"/>
          <w:numId w:val="43"/>
        </w:numPr>
        <w:spacing w:before="0" w:after="0" w:line="360" w:lineRule="auto"/>
        <w:ind w:hanging="720"/>
        <w:rPr>
          <w:rFonts w:cs="Arial"/>
          <w:b/>
          <w:szCs w:val="24"/>
        </w:rPr>
      </w:pPr>
      <w:r w:rsidRPr="00C10EAC">
        <w:rPr>
          <w:rFonts w:cs="Arial"/>
          <w:b/>
          <w:szCs w:val="24"/>
        </w:rPr>
        <w:t>Bonus Phase</w:t>
      </w:r>
    </w:p>
    <w:p w14:paraId="36769FF7" w14:textId="77777777" w:rsidR="00543B9E" w:rsidRPr="00284C37" w:rsidRDefault="00543B9E" w:rsidP="00CA3CE2">
      <w:pPr>
        <w:pStyle w:val="ListParagraph"/>
        <w:numPr>
          <w:ilvl w:val="1"/>
          <w:numId w:val="43"/>
        </w:numPr>
        <w:spacing w:after="0" w:line="360" w:lineRule="auto"/>
        <w:rPr>
          <w:rFonts w:ascii="Arial" w:hAnsi="Arial" w:cs="Arial"/>
          <w:sz w:val="24"/>
          <w:szCs w:val="24"/>
        </w:rPr>
      </w:pPr>
      <w:r w:rsidRPr="00284C37">
        <w:rPr>
          <w:rFonts w:ascii="Arial" w:eastAsia="Calibri" w:hAnsi="Arial" w:cs="Arial"/>
          <w:sz w:val="24"/>
          <w:szCs w:val="24"/>
        </w:rPr>
        <w:t>There will be a Bonus Phase during the last two minutes of preliminary matches and during the last four minutes of Finals games. During the Bonus phase, if team A buzzes in and is correct they will receive (2) two poi</w:t>
      </w:r>
      <w:r w:rsidR="009205ED" w:rsidRPr="00284C37">
        <w:rPr>
          <w:rFonts w:ascii="Arial" w:eastAsia="Calibri" w:hAnsi="Arial" w:cs="Arial"/>
          <w:sz w:val="24"/>
          <w:szCs w:val="24"/>
        </w:rPr>
        <w:t>nts.  If team A is incorrect the</w:t>
      </w:r>
      <w:r w:rsidRPr="00284C37">
        <w:rPr>
          <w:rFonts w:ascii="Arial" w:eastAsia="Calibri" w:hAnsi="Arial" w:cs="Arial"/>
          <w:sz w:val="24"/>
          <w:szCs w:val="24"/>
        </w:rPr>
        <w:t>n (-1) one point</w:t>
      </w:r>
      <w:r w:rsidR="000D165C" w:rsidRPr="00284C37">
        <w:rPr>
          <w:rFonts w:ascii="Arial" w:eastAsia="Calibri" w:hAnsi="Arial" w:cs="Arial"/>
          <w:sz w:val="24"/>
          <w:szCs w:val="24"/>
        </w:rPr>
        <w:t xml:space="preserve"> </w:t>
      </w:r>
      <w:r w:rsidRPr="00284C37">
        <w:rPr>
          <w:rFonts w:ascii="Arial" w:eastAsia="Calibri" w:hAnsi="Arial" w:cs="Arial"/>
          <w:sz w:val="24"/>
          <w:szCs w:val="24"/>
        </w:rPr>
        <w:t>is deducted.  If team A is incorrect then team B will get a complete reading of the question.  If team B is correct they will receive 1 point and if incorrect (0) points will be deducted.</w:t>
      </w:r>
    </w:p>
    <w:p w14:paraId="7FE39866" w14:textId="77777777" w:rsidR="00FE39EE" w:rsidRPr="00284C37" w:rsidRDefault="00FE39EE" w:rsidP="009C4476">
      <w:pPr>
        <w:pStyle w:val="ListParagraph"/>
        <w:numPr>
          <w:ilvl w:val="0"/>
          <w:numId w:val="43"/>
        </w:numPr>
        <w:spacing w:after="0" w:line="360" w:lineRule="auto"/>
        <w:ind w:hanging="720"/>
        <w:rPr>
          <w:rFonts w:ascii="Arial" w:hAnsi="Arial" w:cs="Arial"/>
          <w:b/>
          <w:sz w:val="24"/>
          <w:szCs w:val="24"/>
        </w:rPr>
      </w:pPr>
      <w:r w:rsidRPr="00284C37">
        <w:rPr>
          <w:rFonts w:ascii="Arial" w:hAnsi="Arial" w:cs="Arial"/>
          <w:b/>
          <w:sz w:val="24"/>
          <w:szCs w:val="20"/>
        </w:rPr>
        <w:t>Ask the Expert (Preliminary competition only)</w:t>
      </w:r>
    </w:p>
    <w:p w14:paraId="595A80CE" w14:textId="07C359A5" w:rsidR="00FE39EE" w:rsidRPr="00284C37" w:rsidRDefault="00FE39EE" w:rsidP="00CA3CE2">
      <w:pPr>
        <w:pStyle w:val="ListParagraph"/>
        <w:numPr>
          <w:ilvl w:val="1"/>
          <w:numId w:val="43"/>
        </w:numPr>
        <w:spacing w:after="0" w:line="360" w:lineRule="auto"/>
        <w:rPr>
          <w:rFonts w:ascii="Arial" w:hAnsi="Arial" w:cs="Arial"/>
          <w:sz w:val="24"/>
          <w:szCs w:val="24"/>
        </w:rPr>
      </w:pPr>
      <w:r w:rsidRPr="00284C37">
        <w:rPr>
          <w:rFonts w:ascii="Arial" w:hAnsi="Arial" w:cs="Arial"/>
          <w:sz w:val="24"/>
          <w:szCs w:val="20"/>
        </w:rPr>
        <w:t xml:space="preserve">In </w:t>
      </w:r>
      <w:r w:rsidRPr="00284C37">
        <w:rPr>
          <w:rFonts w:ascii="Arial" w:hAnsi="Arial" w:cs="Arial"/>
          <w:b/>
          <w:sz w:val="24"/>
          <w:szCs w:val="20"/>
        </w:rPr>
        <w:t xml:space="preserve">Preliminary </w:t>
      </w:r>
      <w:r w:rsidRPr="00284C37">
        <w:rPr>
          <w:rFonts w:ascii="Arial" w:hAnsi="Arial" w:cs="Arial"/>
          <w:sz w:val="24"/>
          <w:szCs w:val="20"/>
        </w:rPr>
        <w:t xml:space="preserve">competition, </w:t>
      </w:r>
      <w:r w:rsidR="00892A0F" w:rsidRPr="00284C37">
        <w:rPr>
          <w:rFonts w:ascii="Arial" w:hAnsi="Arial" w:cs="Arial"/>
          <w:sz w:val="24"/>
          <w:szCs w:val="20"/>
        </w:rPr>
        <w:t xml:space="preserve">each team must identify </w:t>
      </w:r>
      <w:r w:rsidRPr="00284C37">
        <w:rPr>
          <w:rFonts w:ascii="Arial" w:hAnsi="Arial" w:cs="Arial"/>
          <w:sz w:val="24"/>
          <w:szCs w:val="20"/>
        </w:rPr>
        <w:t xml:space="preserve">the name of their “Expert” to the Sputum Bowl committee </w:t>
      </w:r>
      <w:r w:rsidRPr="00284C37">
        <w:rPr>
          <w:rFonts w:ascii="Arial" w:hAnsi="Arial" w:cs="Arial"/>
          <w:b/>
          <w:sz w:val="24"/>
          <w:szCs w:val="20"/>
        </w:rPr>
        <w:t>prior</w:t>
      </w:r>
      <w:r w:rsidRPr="00284C37">
        <w:rPr>
          <w:rFonts w:ascii="Arial" w:hAnsi="Arial" w:cs="Arial"/>
          <w:sz w:val="24"/>
          <w:szCs w:val="20"/>
        </w:rPr>
        <w:t xml:space="preserve"> to the start of each game</w:t>
      </w:r>
      <w:r w:rsidR="00892A0F" w:rsidRPr="00284C37">
        <w:rPr>
          <w:rFonts w:ascii="Arial" w:hAnsi="Arial" w:cs="Arial"/>
          <w:sz w:val="24"/>
          <w:szCs w:val="20"/>
        </w:rPr>
        <w:t>, if one is being used</w:t>
      </w:r>
      <w:r w:rsidRPr="00284C37">
        <w:rPr>
          <w:rFonts w:ascii="Arial" w:hAnsi="Arial" w:cs="Arial"/>
          <w:sz w:val="24"/>
          <w:szCs w:val="20"/>
        </w:rPr>
        <w:t xml:space="preserve">. </w:t>
      </w:r>
      <w:r w:rsidR="00E05E96" w:rsidRPr="00284C37">
        <w:rPr>
          <w:rFonts w:ascii="Arial" w:hAnsi="Arial" w:cs="Arial"/>
          <w:color w:val="000000" w:themeColor="text1"/>
          <w:sz w:val="24"/>
          <w:szCs w:val="20"/>
        </w:rPr>
        <w:t xml:space="preserve">The "Expert" must sit in a pre-defined seat. </w:t>
      </w:r>
      <w:r w:rsidR="00E05E96" w:rsidRPr="00284C37">
        <w:rPr>
          <w:rFonts w:ascii="Arial" w:hAnsi="Arial" w:cs="Arial"/>
          <w:sz w:val="24"/>
          <w:szCs w:val="20"/>
        </w:rPr>
        <w:t xml:space="preserve"> </w:t>
      </w:r>
      <w:r w:rsidRPr="00284C37">
        <w:rPr>
          <w:rFonts w:ascii="Arial" w:hAnsi="Arial" w:cs="Arial"/>
          <w:sz w:val="24"/>
          <w:szCs w:val="20"/>
        </w:rPr>
        <w:t>The team may choose whomever they wish except anyone on the Sputum Bowl Committee or any judge who is presiding during the round.  When a team responds to a question and wishes to use the lifeline, they will announce to the moderator that they would like to “Ask the Expert”. The team will have 1</w:t>
      </w:r>
      <w:r w:rsidR="00CA3CE2">
        <w:rPr>
          <w:rFonts w:ascii="Arial" w:hAnsi="Arial" w:cs="Arial"/>
          <w:sz w:val="24"/>
          <w:szCs w:val="20"/>
        </w:rPr>
        <w:t>5</w:t>
      </w:r>
      <w:r w:rsidRPr="00284C37">
        <w:rPr>
          <w:rFonts w:ascii="Arial" w:hAnsi="Arial" w:cs="Arial"/>
          <w:sz w:val="24"/>
          <w:szCs w:val="20"/>
        </w:rPr>
        <w:t xml:space="preserve"> seconds to begin an answer.  This life line can only be used once during a game</w:t>
      </w:r>
      <w:r w:rsidR="00EB7D36">
        <w:rPr>
          <w:rFonts w:ascii="Arial" w:hAnsi="Arial" w:cs="Arial"/>
          <w:sz w:val="24"/>
          <w:szCs w:val="20"/>
        </w:rPr>
        <w:t xml:space="preserve"> and is only available during the first eight minutes of the match</w:t>
      </w:r>
      <w:r w:rsidRPr="00284C37">
        <w:rPr>
          <w:rFonts w:ascii="Arial" w:hAnsi="Arial" w:cs="Arial"/>
          <w:sz w:val="24"/>
          <w:szCs w:val="20"/>
        </w:rPr>
        <w:t>. “Risk/Reward” will apply when using your expert</w:t>
      </w:r>
      <w:r w:rsidRPr="00284C37">
        <w:rPr>
          <w:rFonts w:ascii="Arial" w:hAnsi="Arial" w:cs="Arial"/>
          <w:sz w:val="24"/>
          <w:szCs w:val="24"/>
        </w:rPr>
        <w:t xml:space="preserve">. </w:t>
      </w:r>
      <w:r w:rsidR="00FB6718" w:rsidRPr="00284C37">
        <w:rPr>
          <w:rFonts w:ascii="Arial" w:hAnsi="Arial" w:cs="Arial"/>
          <w:sz w:val="24"/>
          <w:szCs w:val="24"/>
        </w:rPr>
        <w:t xml:space="preserve"> </w:t>
      </w:r>
      <w:r w:rsidRPr="00284C37">
        <w:rPr>
          <w:rFonts w:ascii="Arial" w:hAnsi="Arial" w:cs="Arial"/>
          <w:sz w:val="24"/>
          <w:szCs w:val="24"/>
        </w:rPr>
        <w:t xml:space="preserve">An “Expert” may be disqualified if found to be providing </w:t>
      </w:r>
      <w:r w:rsidRPr="00284C37">
        <w:rPr>
          <w:rFonts w:ascii="Arial" w:hAnsi="Arial" w:cs="Arial"/>
          <w:color w:val="000000" w:themeColor="text1"/>
          <w:sz w:val="24"/>
          <w:szCs w:val="24"/>
        </w:rPr>
        <w:t>clues</w:t>
      </w:r>
      <w:r w:rsidR="00E05E96" w:rsidRPr="00284C37">
        <w:rPr>
          <w:rFonts w:ascii="Arial" w:hAnsi="Arial" w:cs="Arial"/>
          <w:color w:val="000000" w:themeColor="text1"/>
          <w:sz w:val="24"/>
          <w:szCs w:val="24"/>
        </w:rPr>
        <w:t xml:space="preserve"> or using any form of social media</w:t>
      </w:r>
      <w:r w:rsidRPr="00284C37">
        <w:rPr>
          <w:rFonts w:ascii="Arial" w:hAnsi="Arial" w:cs="Arial"/>
          <w:color w:val="000000" w:themeColor="text1"/>
          <w:sz w:val="24"/>
          <w:szCs w:val="24"/>
        </w:rPr>
        <w:t xml:space="preserve"> </w:t>
      </w:r>
      <w:r w:rsidR="00E05E96" w:rsidRPr="00284C37">
        <w:rPr>
          <w:rFonts w:ascii="Arial" w:hAnsi="Arial" w:cs="Arial"/>
          <w:sz w:val="24"/>
          <w:szCs w:val="24"/>
        </w:rPr>
        <w:t xml:space="preserve">to assist </w:t>
      </w:r>
      <w:r w:rsidRPr="00284C37">
        <w:rPr>
          <w:rFonts w:ascii="Arial" w:hAnsi="Arial" w:cs="Arial"/>
          <w:sz w:val="24"/>
          <w:szCs w:val="24"/>
        </w:rPr>
        <w:t>the teams or otherwise not participating in the spirit of the game.</w:t>
      </w:r>
      <w:r w:rsidR="00E05E96" w:rsidRPr="00284C37">
        <w:rPr>
          <w:rFonts w:ascii="Arial" w:hAnsi="Arial" w:cs="Arial"/>
          <w:sz w:val="24"/>
          <w:szCs w:val="24"/>
        </w:rPr>
        <w:t xml:space="preserve">  </w:t>
      </w:r>
    </w:p>
    <w:p w14:paraId="73EC2838" w14:textId="77777777" w:rsidR="00FE39EE" w:rsidRPr="00284C37" w:rsidRDefault="00FE39EE" w:rsidP="009C4476">
      <w:pPr>
        <w:pStyle w:val="ListParagraph"/>
        <w:numPr>
          <w:ilvl w:val="0"/>
          <w:numId w:val="43"/>
        </w:numPr>
        <w:spacing w:after="0" w:line="360" w:lineRule="auto"/>
        <w:ind w:hanging="720"/>
        <w:rPr>
          <w:rFonts w:ascii="Arial" w:hAnsi="Arial" w:cs="Arial"/>
          <w:sz w:val="24"/>
          <w:szCs w:val="24"/>
        </w:rPr>
      </w:pPr>
      <w:r w:rsidRPr="00284C37">
        <w:rPr>
          <w:rFonts w:ascii="Arial" w:hAnsi="Arial" w:cs="Arial"/>
          <w:b/>
          <w:sz w:val="24"/>
          <w:szCs w:val="20"/>
        </w:rPr>
        <w:t>Call the Posse (Finals competition only)</w:t>
      </w:r>
    </w:p>
    <w:p w14:paraId="5200B548" w14:textId="6C52B9DF" w:rsidR="00FE39EE" w:rsidRPr="00284C37" w:rsidRDefault="00FE39EE" w:rsidP="00CA3CE2">
      <w:pPr>
        <w:pStyle w:val="ListParagraph"/>
        <w:numPr>
          <w:ilvl w:val="1"/>
          <w:numId w:val="43"/>
        </w:numPr>
        <w:tabs>
          <w:tab w:val="left" w:pos="1520"/>
        </w:tabs>
        <w:overflowPunct w:val="0"/>
        <w:autoSpaceDE w:val="0"/>
        <w:autoSpaceDN w:val="0"/>
        <w:adjustRightInd w:val="0"/>
        <w:spacing w:after="0" w:line="360" w:lineRule="auto"/>
        <w:textAlignment w:val="baseline"/>
        <w:rPr>
          <w:rFonts w:ascii="Arial" w:hAnsi="Arial" w:cs="Arial"/>
          <w:sz w:val="24"/>
          <w:szCs w:val="20"/>
        </w:rPr>
      </w:pPr>
      <w:r w:rsidRPr="00284C37">
        <w:rPr>
          <w:rFonts w:ascii="Arial" w:hAnsi="Arial" w:cs="Arial"/>
          <w:sz w:val="24"/>
          <w:szCs w:val="20"/>
        </w:rPr>
        <w:t xml:space="preserve">In </w:t>
      </w:r>
      <w:r w:rsidRPr="00284C37">
        <w:rPr>
          <w:rFonts w:ascii="Arial" w:hAnsi="Arial" w:cs="Arial"/>
          <w:b/>
          <w:sz w:val="24"/>
          <w:szCs w:val="20"/>
        </w:rPr>
        <w:t xml:space="preserve">Finals </w:t>
      </w:r>
      <w:r w:rsidRPr="00284C37">
        <w:rPr>
          <w:rFonts w:ascii="Arial" w:hAnsi="Arial" w:cs="Arial"/>
          <w:sz w:val="24"/>
          <w:szCs w:val="20"/>
        </w:rPr>
        <w:t>competition, each team may select up to (6) people to form their posse prior to the contest. The “Posse” will sit at the tables reserved for the teams near the competition site.  The team may choose whomever they wish except anyone on the Sputum Bowl Committee or any judge who is presiding during the game. When a team responds to a question and wishes to use this lifeline, they will announce to the moderator that they would like to “Call the Posse”.</w:t>
      </w:r>
      <w:r w:rsidR="00EB7D36">
        <w:rPr>
          <w:rFonts w:ascii="Arial" w:hAnsi="Arial" w:cs="Arial"/>
          <w:sz w:val="24"/>
          <w:szCs w:val="20"/>
        </w:rPr>
        <w:t xml:space="preserve"> This request can only be used once and only within the first 16 minutes of the game.</w:t>
      </w:r>
      <w:r w:rsidRPr="00284C37">
        <w:rPr>
          <w:rFonts w:ascii="Arial" w:hAnsi="Arial" w:cs="Arial"/>
          <w:sz w:val="24"/>
          <w:szCs w:val="20"/>
        </w:rPr>
        <w:t xml:space="preserve"> A member of the “Posse” will be responsible to answer the question </w:t>
      </w:r>
      <w:r w:rsidRPr="00284C37">
        <w:rPr>
          <w:rFonts w:ascii="Arial" w:hAnsi="Arial" w:cs="Arial"/>
          <w:b/>
          <w:sz w:val="24"/>
          <w:szCs w:val="20"/>
        </w:rPr>
        <w:t>without</w:t>
      </w:r>
      <w:r w:rsidRPr="00284C37">
        <w:rPr>
          <w:rFonts w:ascii="Arial" w:hAnsi="Arial" w:cs="Arial"/>
          <w:sz w:val="24"/>
          <w:szCs w:val="20"/>
        </w:rPr>
        <w:t xml:space="preserve"> consultation with their team. </w:t>
      </w:r>
      <w:r w:rsidR="00543B9E" w:rsidRPr="00284C37">
        <w:rPr>
          <w:rFonts w:ascii="Arial" w:hAnsi="Arial" w:cs="Arial"/>
          <w:sz w:val="24"/>
          <w:szCs w:val="20"/>
        </w:rPr>
        <w:t xml:space="preserve">The posse will have </w:t>
      </w:r>
      <w:r w:rsidR="00CA3CE2">
        <w:rPr>
          <w:rFonts w:ascii="Arial" w:hAnsi="Arial" w:cs="Arial"/>
          <w:sz w:val="24"/>
          <w:szCs w:val="20"/>
        </w:rPr>
        <w:t>15</w:t>
      </w:r>
      <w:r w:rsidR="00543B9E" w:rsidRPr="00284C37">
        <w:rPr>
          <w:rFonts w:ascii="Arial" w:hAnsi="Arial" w:cs="Arial"/>
          <w:sz w:val="24"/>
          <w:szCs w:val="20"/>
        </w:rPr>
        <w:t xml:space="preserve"> seconds to begin an answer. </w:t>
      </w:r>
      <w:r w:rsidRPr="00284C37">
        <w:rPr>
          <w:rFonts w:ascii="Arial" w:hAnsi="Arial" w:cs="Arial"/>
          <w:sz w:val="24"/>
          <w:szCs w:val="20"/>
        </w:rPr>
        <w:t xml:space="preserve">This life line can </w:t>
      </w:r>
      <w:r w:rsidRPr="00284C37">
        <w:rPr>
          <w:rFonts w:ascii="Arial" w:hAnsi="Arial" w:cs="Arial"/>
          <w:sz w:val="24"/>
          <w:szCs w:val="20"/>
        </w:rPr>
        <w:lastRenderedPageBreak/>
        <w:t>only be used once during a game. “Risk/Reward” will apply when using your “Call the Posse”.</w:t>
      </w:r>
    </w:p>
    <w:p w14:paraId="00376560" w14:textId="77777777" w:rsidR="00FE39EE" w:rsidRPr="00284C37" w:rsidRDefault="00FE39EE" w:rsidP="009C4476">
      <w:pPr>
        <w:pStyle w:val="ListParagraph"/>
        <w:numPr>
          <w:ilvl w:val="0"/>
          <w:numId w:val="43"/>
        </w:numPr>
        <w:tabs>
          <w:tab w:val="left" w:pos="1520"/>
        </w:tabs>
        <w:overflowPunct w:val="0"/>
        <w:autoSpaceDE w:val="0"/>
        <w:autoSpaceDN w:val="0"/>
        <w:adjustRightInd w:val="0"/>
        <w:spacing w:after="0" w:line="360" w:lineRule="auto"/>
        <w:ind w:hanging="720"/>
        <w:textAlignment w:val="baseline"/>
        <w:rPr>
          <w:rFonts w:ascii="Arial" w:hAnsi="Arial" w:cs="Arial"/>
          <w:bCs/>
          <w:iCs/>
          <w:sz w:val="24"/>
          <w:szCs w:val="24"/>
        </w:rPr>
      </w:pPr>
      <w:r w:rsidRPr="00284C37">
        <w:rPr>
          <w:rFonts w:ascii="Arial" w:hAnsi="Arial" w:cs="Arial"/>
          <w:b/>
          <w:iCs/>
          <w:sz w:val="24"/>
          <w:szCs w:val="24"/>
        </w:rPr>
        <w:t>Section VI, C</w:t>
      </w:r>
      <w:r w:rsidRPr="00284C37">
        <w:rPr>
          <w:rFonts w:ascii="Arial" w:hAnsi="Arial" w:cs="Arial"/>
          <w:bCs/>
          <w:iCs/>
          <w:sz w:val="24"/>
          <w:szCs w:val="24"/>
        </w:rPr>
        <w:t xml:space="preserve"> - The judges shall rule on the response to any question when so desired by the moderator and indicate whether they accept or reject a team's answer. All decisions shall be final and not subjected to the protest process.  </w:t>
      </w:r>
    </w:p>
    <w:p w14:paraId="6838BBA9" w14:textId="77777777" w:rsidR="00FE39EE" w:rsidRPr="00C10EAC" w:rsidRDefault="00FE39EE" w:rsidP="009C4476">
      <w:pPr>
        <w:pStyle w:val="Heading2"/>
        <w:numPr>
          <w:ilvl w:val="0"/>
          <w:numId w:val="43"/>
        </w:numPr>
        <w:spacing w:before="0" w:after="0" w:line="360" w:lineRule="auto"/>
        <w:ind w:hanging="720"/>
        <w:rPr>
          <w:rFonts w:ascii="Arial" w:hAnsi="Arial" w:cs="Arial"/>
          <w:b w:val="0"/>
          <w:i w:val="0"/>
          <w:sz w:val="24"/>
          <w:szCs w:val="24"/>
        </w:rPr>
      </w:pPr>
      <w:r w:rsidRPr="00C10EAC">
        <w:rPr>
          <w:rFonts w:ascii="Arial" w:hAnsi="Arial" w:cs="Arial"/>
          <w:bCs w:val="0"/>
          <w:i w:val="0"/>
          <w:sz w:val="24"/>
          <w:szCs w:val="24"/>
        </w:rPr>
        <w:t>Section VIII, E.</w:t>
      </w:r>
      <w:r w:rsidRPr="00C10EAC">
        <w:rPr>
          <w:rFonts w:ascii="Arial" w:hAnsi="Arial" w:cs="Arial"/>
          <w:bCs w:val="0"/>
          <w:iCs w:val="0"/>
          <w:sz w:val="24"/>
          <w:szCs w:val="24"/>
        </w:rPr>
        <w:t xml:space="preserve"> </w:t>
      </w:r>
      <w:r w:rsidRPr="00C10EAC">
        <w:rPr>
          <w:rFonts w:ascii="Arial" w:hAnsi="Arial" w:cs="Arial"/>
          <w:b w:val="0"/>
          <w:i w:val="0"/>
          <w:sz w:val="24"/>
          <w:szCs w:val="24"/>
        </w:rPr>
        <w:t>If Team A responds to a question before the moderator has read the complete question, then Team A will have to attempt to answer the unfinished question.  All questions during the competition</w:t>
      </w:r>
      <w:r w:rsidR="00FB6718">
        <w:rPr>
          <w:rFonts w:ascii="Arial" w:hAnsi="Arial" w:cs="Arial"/>
          <w:b w:val="0"/>
          <w:i w:val="0"/>
          <w:sz w:val="24"/>
          <w:szCs w:val="24"/>
        </w:rPr>
        <w:t>,</w:t>
      </w:r>
      <w:r w:rsidR="00B93D55" w:rsidRPr="00C10EAC">
        <w:rPr>
          <w:rFonts w:ascii="Arial" w:hAnsi="Arial" w:cs="Arial"/>
          <w:b w:val="0"/>
          <w:i w:val="0"/>
          <w:sz w:val="24"/>
          <w:szCs w:val="24"/>
        </w:rPr>
        <w:t xml:space="preserve"> </w:t>
      </w:r>
      <w:r w:rsidR="00117EE7" w:rsidRPr="00FB6718">
        <w:rPr>
          <w:rFonts w:ascii="Arial" w:hAnsi="Arial" w:cs="Arial"/>
          <w:b w:val="0"/>
          <w:i w:val="0"/>
          <w:color w:val="000000" w:themeColor="text1"/>
          <w:sz w:val="24"/>
          <w:szCs w:val="24"/>
        </w:rPr>
        <w:t>prior to the Bonus P</w:t>
      </w:r>
      <w:r w:rsidR="00B93D55" w:rsidRPr="00FB6718">
        <w:rPr>
          <w:rFonts w:ascii="Arial" w:hAnsi="Arial" w:cs="Arial"/>
          <w:b w:val="0"/>
          <w:i w:val="0"/>
          <w:color w:val="000000" w:themeColor="text1"/>
          <w:sz w:val="24"/>
          <w:szCs w:val="24"/>
        </w:rPr>
        <w:t>hase</w:t>
      </w:r>
      <w:r w:rsidR="00FB6718" w:rsidRPr="00FB6718">
        <w:rPr>
          <w:rFonts w:ascii="Arial" w:hAnsi="Arial" w:cs="Arial"/>
          <w:b w:val="0"/>
          <w:i w:val="0"/>
          <w:color w:val="000000" w:themeColor="text1"/>
          <w:sz w:val="24"/>
          <w:szCs w:val="24"/>
        </w:rPr>
        <w:t>,</w:t>
      </w:r>
      <w:r w:rsidRPr="00FB6718">
        <w:rPr>
          <w:rFonts w:ascii="Arial" w:hAnsi="Arial" w:cs="Arial"/>
          <w:b w:val="0"/>
          <w:i w:val="0"/>
          <w:color w:val="000000" w:themeColor="text1"/>
          <w:sz w:val="24"/>
          <w:szCs w:val="24"/>
        </w:rPr>
        <w:t xml:space="preserve"> </w:t>
      </w:r>
      <w:r w:rsidRPr="00C10EAC">
        <w:rPr>
          <w:rFonts w:ascii="Arial" w:hAnsi="Arial" w:cs="Arial"/>
          <w:b w:val="0"/>
          <w:i w:val="0"/>
          <w:sz w:val="24"/>
          <w:szCs w:val="24"/>
        </w:rPr>
        <w:t xml:space="preserve">shall be played under a Risk/Reward policy, whereby if a team responds by buzzing in prior to the completion of the question being read, the moderator will identify that they are at risk. If the team answers correctly, they rewarded with one point. If they do not answer correctly, they lose one point, and the moderator will re-read the complete question for the opposing team. </w:t>
      </w:r>
    </w:p>
    <w:p w14:paraId="60D40BFB" w14:textId="77777777" w:rsidR="00FE39EE" w:rsidRPr="00284C37" w:rsidRDefault="00FE39EE" w:rsidP="009C4476">
      <w:pPr>
        <w:pStyle w:val="ListParagraph"/>
        <w:numPr>
          <w:ilvl w:val="0"/>
          <w:numId w:val="43"/>
        </w:numPr>
        <w:tabs>
          <w:tab w:val="left" w:pos="1520"/>
        </w:tabs>
        <w:overflowPunct w:val="0"/>
        <w:autoSpaceDE w:val="0"/>
        <w:autoSpaceDN w:val="0"/>
        <w:adjustRightInd w:val="0"/>
        <w:spacing w:after="0" w:line="360" w:lineRule="auto"/>
        <w:ind w:hanging="720"/>
        <w:textAlignment w:val="baseline"/>
        <w:rPr>
          <w:rFonts w:ascii="Arial" w:hAnsi="Arial" w:cs="Arial"/>
          <w:sz w:val="24"/>
          <w:szCs w:val="24"/>
        </w:rPr>
      </w:pPr>
      <w:r w:rsidRPr="00284C37">
        <w:rPr>
          <w:rFonts w:ascii="Arial" w:hAnsi="Arial" w:cs="Arial"/>
          <w:b/>
          <w:bCs/>
          <w:sz w:val="24"/>
          <w:szCs w:val="24"/>
        </w:rPr>
        <w:t>Section VIII, F</w:t>
      </w:r>
      <w:r w:rsidRPr="00284C37">
        <w:rPr>
          <w:rFonts w:ascii="Arial" w:hAnsi="Arial" w:cs="Arial"/>
          <w:bCs/>
          <w:sz w:val="24"/>
          <w:szCs w:val="24"/>
        </w:rPr>
        <w:t xml:space="preserve">. </w:t>
      </w:r>
      <w:r w:rsidRPr="00284C37">
        <w:rPr>
          <w:rFonts w:ascii="Arial" w:hAnsi="Arial" w:cs="Arial"/>
          <w:sz w:val="24"/>
          <w:szCs w:val="24"/>
        </w:rPr>
        <w:t>If neither team responds to a question within ten seconds after the moderator has completed its reading, the question will be set aside and questioning will continue.  A team cannot have points taken away that would result in a negative score.</w:t>
      </w:r>
    </w:p>
    <w:p w14:paraId="41DC77E5" w14:textId="77777777" w:rsidR="00FE39EE" w:rsidRPr="00C10EAC" w:rsidRDefault="00FE39EE" w:rsidP="009C4476">
      <w:pPr>
        <w:tabs>
          <w:tab w:val="left" w:pos="1520"/>
        </w:tabs>
        <w:overflowPunct w:val="0"/>
        <w:autoSpaceDE w:val="0"/>
        <w:autoSpaceDN w:val="0"/>
        <w:adjustRightInd w:val="0"/>
        <w:spacing w:after="0" w:line="360" w:lineRule="auto"/>
        <w:ind w:left="1520" w:hanging="760"/>
        <w:jc w:val="center"/>
        <w:textAlignment w:val="baseline"/>
        <w:rPr>
          <w:rFonts w:ascii="Arial" w:hAnsi="Arial" w:cs="Arial"/>
          <w:sz w:val="24"/>
          <w:szCs w:val="20"/>
        </w:rPr>
      </w:pPr>
    </w:p>
    <w:p w14:paraId="41F0729E" w14:textId="77777777" w:rsidR="00FE39EE" w:rsidRPr="00C10EAC" w:rsidRDefault="00FE39EE" w:rsidP="009C4476">
      <w:pPr>
        <w:tabs>
          <w:tab w:val="left" w:pos="1520"/>
        </w:tabs>
        <w:overflowPunct w:val="0"/>
        <w:autoSpaceDE w:val="0"/>
        <w:autoSpaceDN w:val="0"/>
        <w:adjustRightInd w:val="0"/>
        <w:spacing w:after="0" w:line="360" w:lineRule="auto"/>
        <w:ind w:left="1520" w:hanging="760"/>
        <w:jc w:val="center"/>
        <w:textAlignment w:val="baseline"/>
        <w:rPr>
          <w:rFonts w:ascii="Arial" w:hAnsi="Arial" w:cs="Arial"/>
          <w:sz w:val="24"/>
          <w:szCs w:val="20"/>
        </w:rPr>
      </w:pPr>
    </w:p>
    <w:p w14:paraId="4069FCDA" w14:textId="77777777" w:rsidR="00FE39EE" w:rsidRPr="00C10EAC" w:rsidRDefault="00FE39EE" w:rsidP="009C4476">
      <w:pPr>
        <w:tabs>
          <w:tab w:val="left" w:pos="1520"/>
        </w:tabs>
        <w:overflowPunct w:val="0"/>
        <w:autoSpaceDE w:val="0"/>
        <w:autoSpaceDN w:val="0"/>
        <w:adjustRightInd w:val="0"/>
        <w:spacing w:after="0" w:line="360" w:lineRule="auto"/>
        <w:ind w:left="1520" w:hanging="760"/>
        <w:jc w:val="center"/>
        <w:textAlignment w:val="baseline"/>
        <w:rPr>
          <w:rFonts w:ascii="Arial" w:hAnsi="Arial" w:cs="Arial"/>
          <w:sz w:val="24"/>
          <w:szCs w:val="20"/>
        </w:rPr>
      </w:pPr>
    </w:p>
    <w:p w14:paraId="3D160EC9" w14:textId="77777777" w:rsidR="00FE39EE" w:rsidRPr="00C10EAC" w:rsidRDefault="00FE39EE" w:rsidP="009C4476">
      <w:pPr>
        <w:tabs>
          <w:tab w:val="left" w:pos="1520"/>
        </w:tabs>
        <w:overflowPunct w:val="0"/>
        <w:autoSpaceDE w:val="0"/>
        <w:autoSpaceDN w:val="0"/>
        <w:adjustRightInd w:val="0"/>
        <w:spacing w:after="0" w:line="360" w:lineRule="auto"/>
        <w:ind w:left="1520" w:hanging="760"/>
        <w:jc w:val="center"/>
        <w:textAlignment w:val="baseline"/>
        <w:rPr>
          <w:rFonts w:ascii="Arial" w:hAnsi="Arial" w:cs="Arial"/>
          <w:sz w:val="24"/>
          <w:szCs w:val="20"/>
        </w:rPr>
      </w:pPr>
    </w:p>
    <w:p w14:paraId="12421BD3" w14:textId="77777777" w:rsidR="00FE39EE" w:rsidRPr="00C10EAC" w:rsidRDefault="00FE39EE" w:rsidP="009C4476">
      <w:pPr>
        <w:tabs>
          <w:tab w:val="left" w:pos="1520"/>
        </w:tabs>
        <w:overflowPunct w:val="0"/>
        <w:autoSpaceDE w:val="0"/>
        <w:autoSpaceDN w:val="0"/>
        <w:adjustRightInd w:val="0"/>
        <w:spacing w:after="0" w:line="360" w:lineRule="auto"/>
        <w:ind w:left="1520" w:hanging="760"/>
        <w:jc w:val="center"/>
        <w:textAlignment w:val="baseline"/>
        <w:rPr>
          <w:rFonts w:ascii="Arial" w:hAnsi="Arial" w:cs="Arial"/>
          <w:b/>
          <w:bCs/>
          <w:sz w:val="32"/>
          <w:szCs w:val="32"/>
        </w:rPr>
      </w:pPr>
    </w:p>
    <w:p w14:paraId="0D322939" w14:textId="77777777" w:rsidR="00FE39EE" w:rsidRPr="00284C37" w:rsidRDefault="00FE39EE" w:rsidP="009C4476">
      <w:pPr>
        <w:pStyle w:val="Heading1"/>
        <w:numPr>
          <w:ilvl w:val="0"/>
          <w:numId w:val="0"/>
        </w:numPr>
        <w:spacing w:before="0" w:after="0" w:line="360" w:lineRule="auto"/>
        <w:ind w:left="270"/>
        <w:jc w:val="center"/>
        <w:rPr>
          <w:sz w:val="32"/>
        </w:rPr>
      </w:pPr>
      <w:r w:rsidRPr="00C10EAC">
        <w:br w:type="page"/>
      </w:r>
      <w:r w:rsidRPr="00284C37">
        <w:rPr>
          <w:sz w:val="32"/>
        </w:rPr>
        <w:lastRenderedPageBreak/>
        <w:t>MSRC SPUTUM BOWL</w:t>
      </w:r>
    </w:p>
    <w:p w14:paraId="586432B1" w14:textId="7A6ACD6B" w:rsidR="00FE39EE" w:rsidRPr="00C10EAC" w:rsidRDefault="003D24D6" w:rsidP="009C4476">
      <w:pPr>
        <w:pStyle w:val="Heading1"/>
        <w:numPr>
          <w:ilvl w:val="0"/>
          <w:numId w:val="0"/>
        </w:numPr>
        <w:spacing w:before="0" w:after="0" w:line="360" w:lineRule="auto"/>
        <w:ind w:left="270"/>
        <w:jc w:val="center"/>
      </w:pPr>
      <w:r w:rsidRPr="00CA3CE2">
        <w:t xml:space="preserve">April </w:t>
      </w:r>
      <w:r w:rsidR="00CA3CE2" w:rsidRPr="00CA3CE2">
        <w:t>11</w:t>
      </w:r>
      <w:r w:rsidR="00B809E2" w:rsidRPr="00CA3CE2">
        <w:rPr>
          <w:vertAlign w:val="superscript"/>
        </w:rPr>
        <w:t>th</w:t>
      </w:r>
      <w:r w:rsidR="00B809E2" w:rsidRPr="00CA3CE2">
        <w:t xml:space="preserve"> </w:t>
      </w:r>
      <w:r w:rsidRPr="00CA3CE2">
        <w:t xml:space="preserve">&amp; </w:t>
      </w:r>
      <w:r w:rsidR="00CA3CE2" w:rsidRPr="00CA3CE2">
        <w:t>12</w:t>
      </w:r>
      <w:r w:rsidR="00B809E2" w:rsidRPr="00CA3CE2">
        <w:rPr>
          <w:vertAlign w:val="superscript"/>
        </w:rPr>
        <w:t>th</w:t>
      </w:r>
      <w:r w:rsidRPr="00CA3CE2">
        <w:t xml:space="preserve">, </w:t>
      </w:r>
      <w:r w:rsidR="00284C37" w:rsidRPr="00CA3CE2">
        <w:t>2018</w:t>
      </w:r>
    </w:p>
    <w:p w14:paraId="16F998FA" w14:textId="77777777" w:rsidR="00FE39EE" w:rsidRPr="00284C37" w:rsidRDefault="00FE39EE" w:rsidP="009C4476">
      <w:pPr>
        <w:pStyle w:val="Heading1"/>
        <w:numPr>
          <w:ilvl w:val="0"/>
          <w:numId w:val="0"/>
        </w:numPr>
        <w:spacing w:before="0" w:after="0" w:line="360" w:lineRule="auto"/>
        <w:ind w:left="720"/>
        <w:jc w:val="center"/>
        <w:rPr>
          <w:b/>
        </w:rPr>
      </w:pPr>
      <w:r w:rsidRPr="00284C37">
        <w:rPr>
          <w:b/>
        </w:rPr>
        <w:t>RULES OF COMPETITION</w:t>
      </w:r>
    </w:p>
    <w:p w14:paraId="006E7F26" w14:textId="77777777" w:rsidR="00FE39EE" w:rsidRPr="00C10EAC" w:rsidRDefault="00FE39EE" w:rsidP="009C4476">
      <w:pPr>
        <w:pStyle w:val="Heading1"/>
        <w:numPr>
          <w:ilvl w:val="0"/>
          <w:numId w:val="0"/>
        </w:numPr>
        <w:spacing w:before="0" w:after="0" w:line="360" w:lineRule="auto"/>
        <w:ind w:left="720"/>
        <w:rPr>
          <w:b/>
        </w:rPr>
      </w:pPr>
      <w:r w:rsidRPr="00C10EAC">
        <w:t xml:space="preserve">The prime objective of the Sputum Bowl is to stimulate interest in the current knowledge and practice of respiratory care. The competition shall be held in a spirit of professionalism and good sportsmanship. </w:t>
      </w:r>
      <w:r w:rsidR="003D24D6" w:rsidRPr="00C10EAC">
        <w:t xml:space="preserve"> Teams should conduct themselves with this spirit in mind.</w:t>
      </w:r>
      <w:r w:rsidR="003D24D6" w:rsidRPr="00C10EAC">
        <w:rPr>
          <w:b/>
        </w:rPr>
        <w:t xml:space="preserve">  </w:t>
      </w:r>
      <w:r w:rsidRPr="00C10EAC">
        <w:t xml:space="preserve">There are no losers in this contest. All should gain from this experience a greater understanding of respiratory care and themselves. </w:t>
      </w:r>
    </w:p>
    <w:p w14:paraId="2A107D7E" w14:textId="77777777" w:rsidR="00FE39EE" w:rsidRPr="00284C37" w:rsidRDefault="00FE39EE" w:rsidP="009C4476">
      <w:pPr>
        <w:pStyle w:val="Heading1"/>
        <w:spacing w:before="0" w:after="0" w:line="360" w:lineRule="auto"/>
        <w:rPr>
          <w:b/>
        </w:rPr>
      </w:pPr>
      <w:r w:rsidRPr="00284C37">
        <w:rPr>
          <w:b/>
        </w:rPr>
        <w:t>Submission of Teams</w:t>
      </w:r>
    </w:p>
    <w:p w14:paraId="55AB1674" w14:textId="77777777" w:rsidR="00FE39EE" w:rsidRPr="00284C37" w:rsidRDefault="00FE39EE" w:rsidP="009C4476">
      <w:pPr>
        <w:pStyle w:val="Heading3"/>
        <w:numPr>
          <w:ilvl w:val="1"/>
          <w:numId w:val="44"/>
        </w:numPr>
        <w:spacing w:before="0" w:after="0" w:line="360" w:lineRule="auto"/>
        <w:ind w:left="1440" w:hanging="720"/>
        <w:rPr>
          <w:rFonts w:ascii="Arial" w:hAnsi="Arial" w:cs="Arial"/>
          <w:b w:val="0"/>
          <w:i/>
          <w:color w:val="7030A0"/>
        </w:rPr>
      </w:pPr>
      <w:r w:rsidRPr="00284C37">
        <w:rPr>
          <w:rFonts w:ascii="Arial" w:hAnsi="Arial" w:cs="Arial"/>
          <w:b w:val="0"/>
        </w:rPr>
        <w:t>An application must be received by the MSRC office n</w:t>
      </w:r>
      <w:r w:rsidR="003D24D6" w:rsidRPr="00284C37">
        <w:rPr>
          <w:rFonts w:ascii="Arial" w:hAnsi="Arial" w:cs="Arial"/>
          <w:b w:val="0"/>
        </w:rPr>
        <w:t xml:space="preserve">o later </w:t>
      </w:r>
      <w:r w:rsidR="006E2983" w:rsidRPr="00284C37">
        <w:rPr>
          <w:rFonts w:ascii="Arial" w:hAnsi="Arial" w:cs="Arial"/>
          <w:b w:val="0"/>
        </w:rPr>
        <w:t xml:space="preserve">than </w:t>
      </w:r>
      <w:r w:rsidR="006E2983" w:rsidRPr="00CA3CE2">
        <w:rPr>
          <w:rFonts w:ascii="Arial" w:hAnsi="Arial" w:cs="Arial"/>
          <w:b w:val="0"/>
        </w:rPr>
        <w:t>Friday, March 3rd</w:t>
      </w:r>
      <w:r w:rsidR="003D24D6" w:rsidRPr="00CA3CE2">
        <w:rPr>
          <w:rFonts w:ascii="Arial" w:hAnsi="Arial" w:cs="Arial"/>
          <w:b w:val="0"/>
        </w:rPr>
        <w:t xml:space="preserve">, </w:t>
      </w:r>
      <w:r w:rsidR="00284C37" w:rsidRPr="00CA3CE2">
        <w:rPr>
          <w:rFonts w:ascii="Arial" w:hAnsi="Arial" w:cs="Arial"/>
          <w:b w:val="0"/>
        </w:rPr>
        <w:t>2018</w:t>
      </w:r>
      <w:r w:rsidRPr="00CA3CE2">
        <w:rPr>
          <w:rFonts w:ascii="Arial" w:hAnsi="Arial" w:cs="Arial"/>
          <w:b w:val="0"/>
        </w:rPr>
        <w:t>.</w:t>
      </w:r>
    </w:p>
    <w:p w14:paraId="1F8930A7" w14:textId="77777777" w:rsidR="009910C7" w:rsidRDefault="00FE39EE" w:rsidP="009C4476">
      <w:pPr>
        <w:pStyle w:val="Heading3"/>
        <w:numPr>
          <w:ilvl w:val="1"/>
          <w:numId w:val="44"/>
        </w:numPr>
        <w:spacing w:before="0" w:after="0" w:line="360" w:lineRule="auto"/>
        <w:ind w:left="1440" w:hanging="720"/>
        <w:rPr>
          <w:i/>
          <w:color w:val="FF0000"/>
        </w:rPr>
      </w:pPr>
      <w:r w:rsidRPr="00284C37">
        <w:rPr>
          <w:rFonts w:ascii="Arial" w:hAnsi="Arial" w:cs="Arial"/>
          <w:b w:val="0"/>
        </w:rPr>
        <w:t xml:space="preserve">The Sputum Bowl Committee Representative must receive the submitted questions from each team </w:t>
      </w:r>
      <w:r w:rsidRPr="00CA3CE2">
        <w:rPr>
          <w:rFonts w:ascii="Arial" w:hAnsi="Arial" w:cs="Arial"/>
          <w:b w:val="0"/>
        </w:rPr>
        <w:t xml:space="preserve">by Friday, </w:t>
      </w:r>
      <w:r w:rsidR="006E2983" w:rsidRPr="00CA3CE2">
        <w:rPr>
          <w:rFonts w:ascii="Arial" w:hAnsi="Arial" w:cs="Arial"/>
          <w:b w:val="0"/>
        </w:rPr>
        <w:t>March 10</w:t>
      </w:r>
      <w:r w:rsidR="003D24D6" w:rsidRPr="00CA3CE2">
        <w:rPr>
          <w:rFonts w:ascii="Arial" w:hAnsi="Arial" w:cs="Arial"/>
          <w:b w:val="0"/>
        </w:rPr>
        <w:t xml:space="preserve">, </w:t>
      </w:r>
      <w:r w:rsidR="00284C37" w:rsidRPr="00CA3CE2">
        <w:rPr>
          <w:rFonts w:ascii="Arial" w:hAnsi="Arial" w:cs="Arial"/>
          <w:b w:val="0"/>
        </w:rPr>
        <w:t>2018</w:t>
      </w:r>
      <w:r w:rsidRPr="00284C37">
        <w:rPr>
          <w:rFonts w:ascii="Arial" w:hAnsi="Arial" w:cs="Arial"/>
          <w:b w:val="0"/>
        </w:rPr>
        <w:t xml:space="preserve"> at 5:00 pm.  Please refer to Rule X and Appendices A - D.  If questions are not received on time, the team will be disqualified unless previous arrangements have been made.</w:t>
      </w:r>
      <w:r w:rsidR="009910C7" w:rsidRPr="00284C37">
        <w:rPr>
          <w:rFonts w:ascii="Arial" w:hAnsi="Arial" w:cs="Arial"/>
          <w:color w:val="FF0000"/>
        </w:rPr>
        <w:t xml:space="preserve"> </w:t>
      </w:r>
    </w:p>
    <w:p w14:paraId="6D1C43FE" w14:textId="77777777" w:rsidR="003D24D6" w:rsidRPr="00C10EAC" w:rsidRDefault="003D24D6" w:rsidP="009C4476">
      <w:pPr>
        <w:pStyle w:val="Heading1"/>
        <w:numPr>
          <w:ilvl w:val="1"/>
          <w:numId w:val="44"/>
        </w:numPr>
        <w:spacing w:before="0" w:after="0" w:line="360" w:lineRule="auto"/>
        <w:ind w:left="1440" w:hanging="720"/>
      </w:pPr>
      <w:r w:rsidRPr="00C10EAC">
        <w:t xml:space="preserve">Membership to the MSRC and conference registration </w:t>
      </w:r>
      <w:r w:rsidR="004D2639" w:rsidRPr="00C10EAC">
        <w:t xml:space="preserve">must be received by </w:t>
      </w:r>
      <w:r w:rsidR="00411B64" w:rsidRPr="00CA3CE2">
        <w:t xml:space="preserve">April </w:t>
      </w:r>
      <w:r w:rsidR="008007D6" w:rsidRPr="00CA3CE2">
        <w:t>1st</w:t>
      </w:r>
      <w:r w:rsidR="00B809E2" w:rsidRPr="00CA3CE2">
        <w:t xml:space="preserve">, </w:t>
      </w:r>
      <w:r w:rsidR="00284C37" w:rsidRPr="00CA3CE2">
        <w:t>2018</w:t>
      </w:r>
      <w:r w:rsidR="004D2639" w:rsidRPr="00CA3CE2">
        <w:t>.</w:t>
      </w:r>
    </w:p>
    <w:p w14:paraId="7069527E" w14:textId="77777777" w:rsidR="004D2639" w:rsidRPr="00284C37" w:rsidRDefault="004D2639" w:rsidP="009C4476">
      <w:pPr>
        <w:pStyle w:val="Heading1"/>
        <w:spacing w:before="0" w:after="0" w:line="360" w:lineRule="auto"/>
        <w:rPr>
          <w:b/>
        </w:rPr>
      </w:pPr>
      <w:r w:rsidRPr="00284C37">
        <w:rPr>
          <w:b/>
        </w:rPr>
        <w:t>Team Composition</w:t>
      </w:r>
    </w:p>
    <w:p w14:paraId="138EA948" w14:textId="77777777" w:rsidR="004D2639" w:rsidRPr="00C10EAC" w:rsidRDefault="004D2639" w:rsidP="009C4476">
      <w:pPr>
        <w:pStyle w:val="Heading1"/>
        <w:numPr>
          <w:ilvl w:val="1"/>
          <w:numId w:val="44"/>
        </w:numPr>
        <w:spacing w:before="0" w:after="0" w:line="360" w:lineRule="auto"/>
        <w:ind w:left="1440" w:hanging="720"/>
        <w:rPr>
          <w:b/>
          <w:i/>
        </w:rPr>
      </w:pPr>
      <w:r w:rsidRPr="00C10EAC">
        <w:t xml:space="preserve">A team shall consist of not more than four (4) team </w:t>
      </w:r>
      <w:r w:rsidR="00417088" w:rsidRPr="00C10EAC">
        <w:t>members</w:t>
      </w:r>
      <w:r w:rsidR="00417088">
        <w:t xml:space="preserve"> (</w:t>
      </w:r>
      <w:r w:rsidRPr="00C10EAC">
        <w:t xml:space="preserve">three players and 1 alternate) </w:t>
      </w:r>
    </w:p>
    <w:p w14:paraId="6300EC39"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 xml:space="preserve">Team members (herein considered the team) must be current members in good standing of the Michigan Society for Respiratory Care. An MSRC member may have the status of Active, Associate, Student or Life Member.  Team members who have just recently become MSRC members but do not have an MSRC number yet will still be able to submit an application for the competition.  However, the Sputum Bowl Coordinator must receive the new MSRC membership numbers from the MSRC office prior to the start of the competition or else the entire team will be disqualified from the competition. </w:t>
      </w:r>
    </w:p>
    <w:p w14:paraId="357321F8" w14:textId="77777777" w:rsidR="00FE39EE" w:rsidRPr="00CA3CE2" w:rsidRDefault="00FE39EE" w:rsidP="009C4476">
      <w:pPr>
        <w:pStyle w:val="Heading2"/>
        <w:numPr>
          <w:ilvl w:val="1"/>
          <w:numId w:val="44"/>
        </w:numPr>
        <w:spacing w:before="0" w:after="0" w:line="360" w:lineRule="auto"/>
        <w:ind w:left="1440" w:hanging="720"/>
        <w:rPr>
          <w:rFonts w:ascii="Arial" w:hAnsi="Arial" w:cs="Arial"/>
          <w:b w:val="0"/>
          <w:i w:val="0"/>
          <w:color w:val="FF0000"/>
          <w:sz w:val="24"/>
          <w:szCs w:val="24"/>
        </w:rPr>
      </w:pPr>
      <w:r w:rsidRPr="00C10EAC">
        <w:rPr>
          <w:rFonts w:ascii="Arial" w:hAnsi="Arial" w:cs="Arial"/>
          <w:b w:val="0"/>
          <w:i w:val="0"/>
          <w:sz w:val="24"/>
          <w:szCs w:val="24"/>
        </w:rPr>
        <w:t xml:space="preserve">All team members of the championship practitioner and student teams shall be ineligible to compete in their respective class for a period of one year.  The winning student team may come back the following year to compete as a </w:t>
      </w:r>
      <w:r w:rsidRPr="00C10EAC">
        <w:rPr>
          <w:rFonts w:ascii="Arial" w:hAnsi="Arial" w:cs="Arial"/>
          <w:b w:val="0"/>
          <w:i w:val="0"/>
          <w:sz w:val="24"/>
          <w:szCs w:val="24"/>
        </w:rPr>
        <w:lastRenderedPageBreak/>
        <w:t xml:space="preserve">practitioner team.  The only exception to this rule is that a first year student team winning the competition may return as a second year student team the following </w:t>
      </w:r>
      <w:r w:rsidRPr="00CA3CE2">
        <w:rPr>
          <w:rFonts w:ascii="Arial" w:hAnsi="Arial" w:cs="Arial"/>
          <w:b w:val="0"/>
          <w:i w:val="0"/>
          <w:sz w:val="24"/>
          <w:szCs w:val="24"/>
        </w:rPr>
        <w:t>year.</w:t>
      </w:r>
    </w:p>
    <w:p w14:paraId="74E8322F" w14:textId="77777777" w:rsidR="0034497F" w:rsidRPr="00CA3CE2" w:rsidRDefault="0034497F" w:rsidP="0034497F">
      <w:pPr>
        <w:pStyle w:val="Heading2"/>
        <w:numPr>
          <w:ilvl w:val="1"/>
          <w:numId w:val="44"/>
        </w:numPr>
        <w:spacing w:before="0" w:after="0" w:line="360" w:lineRule="auto"/>
        <w:ind w:left="1440" w:hanging="720"/>
        <w:rPr>
          <w:rFonts w:ascii="Arial" w:hAnsi="Arial" w:cs="Arial"/>
          <w:b w:val="0"/>
          <w:i w:val="0"/>
          <w:sz w:val="24"/>
          <w:szCs w:val="24"/>
        </w:rPr>
      </w:pPr>
      <w:r w:rsidRPr="00CA3CE2">
        <w:rPr>
          <w:rFonts w:ascii="Arial" w:hAnsi="Arial" w:cs="Arial"/>
          <w:b w:val="0"/>
          <w:i w:val="0"/>
          <w:sz w:val="24"/>
          <w:szCs w:val="24"/>
        </w:rPr>
        <w:t xml:space="preserve">Team members who possess a credential from the NBRC must compete as a practitioner. </w:t>
      </w:r>
    </w:p>
    <w:p w14:paraId="6F99BDC8" w14:textId="77777777" w:rsidR="00284C37" w:rsidRPr="00284C37"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Team members must be registered for at least one day of attendance at the MSRC Annual Spring Seminar.</w:t>
      </w:r>
    </w:p>
    <w:p w14:paraId="7812829C" w14:textId="77777777" w:rsidR="00FE39EE" w:rsidRPr="00284C37" w:rsidRDefault="00FE39EE" w:rsidP="009C4476">
      <w:pPr>
        <w:pStyle w:val="Heading1"/>
        <w:spacing w:before="0" w:after="0" w:line="360" w:lineRule="auto"/>
        <w:rPr>
          <w:b/>
        </w:rPr>
      </w:pPr>
      <w:r w:rsidRPr="00284C37">
        <w:rPr>
          <w:b/>
        </w:rPr>
        <w:t>Format for State Competition</w:t>
      </w:r>
    </w:p>
    <w:p w14:paraId="79299CAB" w14:textId="77777777" w:rsidR="004D2639"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State Competition will be held in conjunctio</w:t>
      </w:r>
      <w:r w:rsidR="004D2639" w:rsidRPr="00C10EAC">
        <w:rPr>
          <w:rFonts w:ascii="Arial" w:hAnsi="Arial" w:cs="Arial"/>
          <w:b w:val="0"/>
          <w:i w:val="0"/>
          <w:sz w:val="24"/>
          <w:szCs w:val="24"/>
        </w:rPr>
        <w:t>n with the MSRC Spring Seminar.</w:t>
      </w:r>
    </w:p>
    <w:p w14:paraId="4C6C5204" w14:textId="77777777" w:rsidR="003D24D6" w:rsidRPr="00C10EAC" w:rsidRDefault="003D24D6"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Preliminaries will be held on the first day of the conference</w:t>
      </w:r>
      <w:r w:rsidR="00DB6542" w:rsidRPr="00C10EAC">
        <w:rPr>
          <w:rFonts w:ascii="Arial" w:hAnsi="Arial" w:cs="Arial"/>
          <w:i w:val="0"/>
          <w:sz w:val="24"/>
          <w:szCs w:val="24"/>
        </w:rPr>
        <w:t>/</w:t>
      </w:r>
      <w:r w:rsidR="00DB6542" w:rsidRPr="00133839">
        <w:rPr>
          <w:rFonts w:ascii="Arial" w:hAnsi="Arial" w:cs="Arial"/>
          <w:b w:val="0"/>
          <w:i w:val="0"/>
          <w:color w:val="000000" w:themeColor="text1"/>
          <w:sz w:val="24"/>
          <w:szCs w:val="24"/>
        </w:rPr>
        <w:t>preconference</w:t>
      </w:r>
      <w:r w:rsidRPr="00C10EAC">
        <w:rPr>
          <w:rFonts w:ascii="Arial" w:hAnsi="Arial" w:cs="Arial"/>
          <w:b w:val="0"/>
          <w:i w:val="0"/>
          <w:sz w:val="24"/>
          <w:szCs w:val="24"/>
        </w:rPr>
        <w:t xml:space="preserve">. A random draw will determine the initial pairings of competition.  When it is feasible first year students will be placed in a pool separate from second year students for the initial draw.  Competition will continue throughout the day until only two (2) teams from each class (student and practitioner) remain.  </w:t>
      </w:r>
    </w:p>
    <w:p w14:paraId="72935411" w14:textId="77777777" w:rsidR="00FE39EE" w:rsidRPr="00C10EAC" w:rsidRDefault="00FE39EE" w:rsidP="009C4476">
      <w:pPr>
        <w:pStyle w:val="Heading2"/>
        <w:numPr>
          <w:ilvl w:val="1"/>
          <w:numId w:val="44"/>
        </w:numPr>
        <w:spacing w:before="0" w:after="0" w:line="360" w:lineRule="auto"/>
        <w:ind w:left="1440" w:hanging="720"/>
      </w:pPr>
      <w:r w:rsidRPr="00C10EAC">
        <w:rPr>
          <w:rFonts w:ascii="Arial" w:hAnsi="Arial" w:cs="Arial"/>
          <w:b w:val="0"/>
          <w:i w:val="0"/>
          <w:sz w:val="24"/>
          <w:szCs w:val="24"/>
        </w:rPr>
        <w:t>Finals will be held on the second evening of the conference. There will be one championship game per class.</w:t>
      </w:r>
    </w:p>
    <w:p w14:paraId="190D109B" w14:textId="77777777" w:rsidR="00FE39EE" w:rsidRPr="00284C37" w:rsidRDefault="00FE39EE" w:rsidP="009C4476">
      <w:pPr>
        <w:pStyle w:val="Heading1"/>
        <w:spacing w:before="0" w:after="0" w:line="360" w:lineRule="auto"/>
        <w:rPr>
          <w:b/>
        </w:rPr>
      </w:pPr>
      <w:r w:rsidRPr="00284C37">
        <w:rPr>
          <w:b/>
        </w:rPr>
        <w:t>Sputum Bowl Coordinator and Committee</w:t>
      </w:r>
    </w:p>
    <w:p w14:paraId="2542CAAD"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Sputum Bowl Coordinator is in charge of marketing, managing and evaluation of all phases of the event.</w:t>
      </w:r>
    </w:p>
    <w:p w14:paraId="0E660373"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Sputum Bowl Coordinator shall review the team eligibility prior to and during the actual competition to determine if any irregularities exist.</w:t>
      </w:r>
    </w:p>
    <w:p w14:paraId="7A9F19E2"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Sputum Bowl Coordinator and Committee shall be responsible for the physical setup of the contest site, the proper functioning of all equipment, questions and all other necessary arrangements to ensure a smoothly run game.</w:t>
      </w:r>
    </w:p>
    <w:p w14:paraId="44B0DB67" w14:textId="77777777" w:rsidR="00FE39EE" w:rsidRPr="00C10EAC" w:rsidRDefault="00FE39EE" w:rsidP="009C4476">
      <w:pPr>
        <w:pStyle w:val="Heading2"/>
        <w:numPr>
          <w:ilvl w:val="1"/>
          <w:numId w:val="44"/>
        </w:numPr>
        <w:spacing w:before="0" w:after="0" w:line="360" w:lineRule="auto"/>
        <w:ind w:left="1440" w:hanging="720"/>
      </w:pPr>
      <w:r w:rsidRPr="00C10EAC">
        <w:rPr>
          <w:rFonts w:ascii="Arial" w:hAnsi="Arial" w:cs="Arial"/>
          <w:b w:val="0"/>
          <w:i w:val="0"/>
          <w:sz w:val="24"/>
          <w:szCs w:val="24"/>
        </w:rPr>
        <w:t>All matches will be videotaped.  It is the responsibility of the Sputum Bowl Coordinator to ensure that this is undertaken.  The videotape will be made available to the judges upon request.</w:t>
      </w:r>
    </w:p>
    <w:p w14:paraId="4FDDD243" w14:textId="77777777" w:rsidR="00FE39EE" w:rsidRPr="00284C37" w:rsidRDefault="00FE39EE" w:rsidP="009C4476">
      <w:pPr>
        <w:pStyle w:val="Heading1"/>
        <w:spacing w:before="0" w:after="0" w:line="360" w:lineRule="auto"/>
        <w:rPr>
          <w:b/>
        </w:rPr>
      </w:pPr>
      <w:r w:rsidRPr="00284C37">
        <w:rPr>
          <w:b/>
        </w:rPr>
        <w:t>Moderator</w:t>
      </w:r>
    </w:p>
    <w:p w14:paraId="0BD837FF"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 xml:space="preserve">The moderator shall be someone familiar with terminology of the profession and shall be appointed by the Sputum Bowl Coordinator. </w:t>
      </w:r>
    </w:p>
    <w:p w14:paraId="00E8FB72"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moderator shall have the option to accept or reject an answer without asking for the judges' ruling.</w:t>
      </w:r>
    </w:p>
    <w:p w14:paraId="0502F4AC"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lastRenderedPageBreak/>
        <w:t>During the playing of the game, the moderator is responsible for maintaining order of the match.</w:t>
      </w:r>
    </w:p>
    <w:p w14:paraId="5D711D10"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Question selection is at the discretion of the moderator.</w:t>
      </w:r>
    </w:p>
    <w:p w14:paraId="5774C516"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moderator shall review all questions prior to the competition to determine the limits of acceptable alternate responses to each question and determine sets of questions for use during each round of play.</w:t>
      </w:r>
    </w:p>
    <w:p w14:paraId="35B9C884" w14:textId="77777777" w:rsidR="00FE39EE" w:rsidRPr="00284C37" w:rsidRDefault="00FE39EE" w:rsidP="009C4476">
      <w:pPr>
        <w:pStyle w:val="Heading1"/>
        <w:spacing w:before="0" w:after="0" w:line="360" w:lineRule="auto"/>
        <w:rPr>
          <w:b/>
        </w:rPr>
      </w:pPr>
      <w:r w:rsidRPr="00284C37">
        <w:rPr>
          <w:b/>
        </w:rPr>
        <w:t>Judges</w:t>
      </w:r>
    </w:p>
    <w:p w14:paraId="334E3C88"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judges shall be individuals who are qualified within their respective fields.</w:t>
      </w:r>
    </w:p>
    <w:p w14:paraId="5B74F94F"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When feasible, the judges shall not be directly related to teams involved in any specific contest.</w:t>
      </w:r>
    </w:p>
    <w:p w14:paraId="318D259D" w14:textId="77777777" w:rsidR="00FE39EE" w:rsidRPr="00C10EAC" w:rsidRDefault="00FE39EE" w:rsidP="009C4476">
      <w:pPr>
        <w:pStyle w:val="Heading2"/>
        <w:numPr>
          <w:ilvl w:val="1"/>
          <w:numId w:val="44"/>
        </w:numPr>
        <w:spacing w:before="0" w:after="0" w:line="360" w:lineRule="auto"/>
        <w:ind w:left="1440" w:hanging="720"/>
      </w:pPr>
      <w:r w:rsidRPr="00C10EAC">
        <w:rPr>
          <w:rFonts w:ascii="Arial" w:hAnsi="Arial" w:cs="Arial"/>
          <w:b w:val="0"/>
          <w:i w:val="0"/>
          <w:sz w:val="24"/>
          <w:szCs w:val="24"/>
        </w:rPr>
        <w:t xml:space="preserve">The judges shall rule on the response to any question when so desired by the moderator and indicate whether they accept or reject a team's answer. All decisions shall be final and not subjected to the protest process.  </w:t>
      </w:r>
    </w:p>
    <w:p w14:paraId="0EE8D0AE" w14:textId="77777777" w:rsidR="00FE39EE" w:rsidRPr="00C10EAC" w:rsidRDefault="00FE39EE" w:rsidP="009C4476">
      <w:pPr>
        <w:pStyle w:val="Heading2"/>
        <w:numPr>
          <w:ilvl w:val="1"/>
          <w:numId w:val="44"/>
        </w:numPr>
        <w:spacing w:before="0" w:after="0" w:line="360" w:lineRule="auto"/>
        <w:ind w:left="1440" w:hanging="720"/>
      </w:pPr>
      <w:r w:rsidRPr="00C10EAC">
        <w:rPr>
          <w:rFonts w:ascii="Arial" w:hAnsi="Arial" w:cs="Arial"/>
          <w:b w:val="0"/>
          <w:i w:val="0"/>
          <w:sz w:val="24"/>
          <w:szCs w:val="24"/>
        </w:rPr>
        <w:t>The judges will keep the official score for each game.  Any irregularity in scoring between the official score and the scorekeeper's score should be rectified immediately by the judges notifying the moderator.</w:t>
      </w:r>
    </w:p>
    <w:p w14:paraId="149A521E" w14:textId="77777777" w:rsidR="00FE39EE" w:rsidRPr="00284C37" w:rsidRDefault="00FE39EE" w:rsidP="009C4476">
      <w:pPr>
        <w:pStyle w:val="Heading1"/>
        <w:spacing w:before="0" w:after="0" w:line="360" w:lineRule="auto"/>
        <w:rPr>
          <w:b/>
        </w:rPr>
      </w:pPr>
      <w:r w:rsidRPr="00284C37">
        <w:rPr>
          <w:b/>
        </w:rPr>
        <w:t>The Competition</w:t>
      </w:r>
    </w:p>
    <w:p w14:paraId="7F4D177F"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Preliminaries</w:t>
      </w:r>
    </w:p>
    <w:p w14:paraId="4B8B51BB" w14:textId="77777777" w:rsidR="00FE39EE" w:rsidRPr="00284C37" w:rsidRDefault="00FE39EE" w:rsidP="009C4476">
      <w:pPr>
        <w:pStyle w:val="Heading3"/>
        <w:spacing w:before="0" w:after="0" w:line="360" w:lineRule="auto"/>
        <w:ind w:left="2160" w:hanging="720"/>
        <w:rPr>
          <w:rFonts w:ascii="Arial" w:hAnsi="Arial" w:cs="Arial"/>
          <w:b w:val="0"/>
          <w:sz w:val="24"/>
          <w:szCs w:val="24"/>
        </w:rPr>
      </w:pPr>
      <w:r w:rsidRPr="00284C37">
        <w:rPr>
          <w:rFonts w:ascii="Arial" w:hAnsi="Arial" w:cs="Arial"/>
          <w:b w:val="0"/>
          <w:sz w:val="24"/>
          <w:szCs w:val="24"/>
        </w:rPr>
        <w:t>A game will consist of two teams in competition.</w:t>
      </w:r>
    </w:p>
    <w:p w14:paraId="3ACB50AB" w14:textId="77777777" w:rsidR="00FE39EE" w:rsidRPr="00284C37" w:rsidRDefault="00FE39EE" w:rsidP="009C4476">
      <w:pPr>
        <w:pStyle w:val="Heading3"/>
        <w:spacing w:before="0" w:after="0" w:line="360" w:lineRule="auto"/>
        <w:ind w:left="2160" w:hanging="720"/>
        <w:rPr>
          <w:rFonts w:ascii="Arial" w:hAnsi="Arial" w:cs="Arial"/>
          <w:b w:val="0"/>
          <w:sz w:val="24"/>
          <w:szCs w:val="24"/>
        </w:rPr>
      </w:pPr>
      <w:r w:rsidRPr="00284C37">
        <w:rPr>
          <w:rFonts w:ascii="Arial" w:hAnsi="Arial" w:cs="Arial"/>
          <w:b w:val="0"/>
          <w:sz w:val="24"/>
          <w:szCs w:val="24"/>
        </w:rPr>
        <w:t>Each game will be ten (10) minutes in length. The team scoring the most points at the end of ten minutes is the winner of that game.</w:t>
      </w:r>
    </w:p>
    <w:p w14:paraId="24E292E1" w14:textId="77777777" w:rsidR="00FE39EE" w:rsidRPr="00284C37" w:rsidRDefault="00FE39EE" w:rsidP="009C4476">
      <w:pPr>
        <w:pStyle w:val="Heading3"/>
        <w:spacing w:before="0" w:after="0" w:line="360" w:lineRule="auto"/>
        <w:ind w:left="2160" w:hanging="720"/>
        <w:rPr>
          <w:rFonts w:ascii="Arial" w:hAnsi="Arial" w:cs="Arial"/>
          <w:b w:val="0"/>
          <w:sz w:val="24"/>
          <w:szCs w:val="24"/>
        </w:rPr>
      </w:pPr>
      <w:r w:rsidRPr="00284C37">
        <w:rPr>
          <w:rFonts w:ascii="Arial" w:hAnsi="Arial" w:cs="Arial"/>
          <w:b w:val="0"/>
          <w:sz w:val="24"/>
          <w:szCs w:val="24"/>
        </w:rPr>
        <w:t>Pairings of teams for the first round of competition is to be done by random draw.  Teams shall only compete within their class (e.g. practitioner, student).</w:t>
      </w:r>
    </w:p>
    <w:p w14:paraId="232984A7" w14:textId="77777777" w:rsidR="00FE39EE" w:rsidRPr="00284C37" w:rsidRDefault="00FE39EE" w:rsidP="009C4476">
      <w:pPr>
        <w:pStyle w:val="Heading3"/>
        <w:spacing w:before="0" w:after="0" w:line="360" w:lineRule="auto"/>
        <w:ind w:left="2160" w:hanging="720"/>
        <w:rPr>
          <w:rFonts w:ascii="Arial" w:hAnsi="Arial" w:cs="Arial"/>
          <w:b w:val="0"/>
          <w:sz w:val="24"/>
          <w:szCs w:val="24"/>
        </w:rPr>
      </w:pPr>
      <w:r w:rsidRPr="00284C37">
        <w:rPr>
          <w:rFonts w:ascii="Arial" w:hAnsi="Arial" w:cs="Arial"/>
          <w:b w:val="0"/>
          <w:sz w:val="24"/>
          <w:szCs w:val="24"/>
        </w:rPr>
        <w:t xml:space="preserve">Team pairings will use bracket methodology.  </w:t>
      </w:r>
    </w:p>
    <w:p w14:paraId="0AD2B604" w14:textId="77777777" w:rsidR="00FE39EE" w:rsidRPr="00C10EAC" w:rsidRDefault="00FE39EE" w:rsidP="009C4476">
      <w:pPr>
        <w:pStyle w:val="Heading3"/>
        <w:spacing w:before="0" w:after="0" w:line="360" w:lineRule="auto"/>
        <w:ind w:left="2160" w:hanging="720"/>
      </w:pPr>
      <w:r w:rsidRPr="00284C37">
        <w:rPr>
          <w:rFonts w:ascii="Arial" w:hAnsi="Arial" w:cs="Arial"/>
          <w:b w:val="0"/>
          <w:sz w:val="24"/>
          <w:szCs w:val="24"/>
        </w:rPr>
        <w:t>When a team fails to take their seats within one minute of being called at the time of their game, they shall forfeit that game.</w:t>
      </w:r>
      <w:r w:rsidRPr="00C10EAC">
        <w:t xml:space="preserve">  </w:t>
      </w:r>
    </w:p>
    <w:p w14:paraId="509D6589"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Finals</w:t>
      </w:r>
    </w:p>
    <w:p w14:paraId="414D0772" w14:textId="77777777" w:rsidR="00FE39EE" w:rsidRPr="009C4476" w:rsidRDefault="00FE39EE" w:rsidP="009C4476">
      <w:pPr>
        <w:pStyle w:val="Heading3"/>
        <w:spacing w:before="0" w:after="0" w:line="360" w:lineRule="auto"/>
        <w:ind w:left="2160" w:hanging="720"/>
        <w:rPr>
          <w:rFonts w:ascii="Arial" w:hAnsi="Arial" w:cs="Arial"/>
          <w:b w:val="0"/>
          <w:sz w:val="24"/>
        </w:rPr>
      </w:pPr>
      <w:r w:rsidRPr="009C4476">
        <w:rPr>
          <w:rFonts w:ascii="Arial" w:hAnsi="Arial" w:cs="Arial"/>
          <w:b w:val="0"/>
          <w:sz w:val="24"/>
        </w:rPr>
        <w:t>A match will consist of two teams in competition.  There will be one championship match for each class.</w:t>
      </w:r>
    </w:p>
    <w:p w14:paraId="43236F9D" w14:textId="77777777" w:rsidR="00FE39EE" w:rsidRPr="009C4476" w:rsidRDefault="00FE39EE" w:rsidP="009C4476">
      <w:pPr>
        <w:pStyle w:val="Heading3"/>
        <w:spacing w:before="0" w:after="0" w:line="360" w:lineRule="auto"/>
        <w:ind w:left="2160" w:hanging="720"/>
        <w:rPr>
          <w:rFonts w:ascii="Arial" w:hAnsi="Arial" w:cs="Arial"/>
          <w:b w:val="0"/>
          <w:sz w:val="24"/>
        </w:rPr>
      </w:pPr>
      <w:r w:rsidRPr="009C4476">
        <w:rPr>
          <w:rFonts w:ascii="Arial" w:hAnsi="Arial" w:cs="Arial"/>
          <w:b w:val="0"/>
          <w:sz w:val="24"/>
        </w:rPr>
        <w:t>Each match will be twenty (20) minutes in length. The team scoring the most points at the end of regulation time is the winner of that match.</w:t>
      </w:r>
    </w:p>
    <w:p w14:paraId="417DB3A6" w14:textId="77777777" w:rsidR="004D2639" w:rsidRPr="00C10EAC" w:rsidRDefault="00FE39EE" w:rsidP="009C4476">
      <w:pPr>
        <w:pStyle w:val="Heading3"/>
        <w:spacing w:before="0" w:after="0" w:line="360" w:lineRule="auto"/>
        <w:ind w:left="2160" w:hanging="720"/>
      </w:pPr>
      <w:r w:rsidRPr="009C4476">
        <w:rPr>
          <w:rFonts w:ascii="Arial" w:hAnsi="Arial" w:cs="Arial"/>
          <w:b w:val="0"/>
          <w:sz w:val="24"/>
        </w:rPr>
        <w:lastRenderedPageBreak/>
        <w:t>The winner of the championship match will be awarded first place. The runner-up will be awarded second place.</w:t>
      </w:r>
    </w:p>
    <w:p w14:paraId="0E61CA70" w14:textId="77777777" w:rsidR="00FE39EE" w:rsidRPr="009C4476" w:rsidRDefault="00FE39EE" w:rsidP="009C4476">
      <w:pPr>
        <w:pStyle w:val="Heading1"/>
        <w:spacing w:before="0" w:after="0" w:line="360" w:lineRule="auto"/>
        <w:rPr>
          <w:b/>
        </w:rPr>
      </w:pPr>
      <w:r w:rsidRPr="009C4476">
        <w:rPr>
          <w:b/>
        </w:rPr>
        <w:t>General Rules</w:t>
      </w:r>
    </w:p>
    <w:p w14:paraId="589FEA13"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moderator shall signal the beginning of each match.</w:t>
      </w:r>
    </w:p>
    <w:p w14:paraId="09E3CE5F"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Score/Timekeeper shall time the length of play and announce the end of the match.  The score/timekeeper shall maintain a running score, which is visible to all participants and the audience.</w:t>
      </w:r>
    </w:p>
    <w:p w14:paraId="0370C278"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moderator will ask the pre-selected questions, indicate the team that has responded first and await the answer. The moderator will judge the first answer given as to its correctness, and if correct, indicate so to the scorekeeper.</w:t>
      </w:r>
    </w:p>
    <w:p w14:paraId="17E132AA"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Each team, after responding to a question, shall have ten (10) seconds to begin an answer. Failure to begin to answer within ten seconds will give the opposing team an opportunity to answer within ten seconds. An attempt to stall by saying "The answer is..."(or any other such phrase that really is not a part of the answer) will not be judged as the beginning of an answer.  Team members have the liberty to confer during this time period.</w:t>
      </w:r>
    </w:p>
    <w:p w14:paraId="356158A8" w14:textId="77777777" w:rsidR="004D2639"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 xml:space="preserve">If Team A responds to a question before the moderator has read the complete question, then Team A will have to attempt to answer the unfinished question.  All questions during the competition </w:t>
      </w:r>
      <w:r w:rsidR="00117EE7" w:rsidRPr="00133839">
        <w:rPr>
          <w:rFonts w:ascii="Arial" w:hAnsi="Arial" w:cs="Arial"/>
          <w:b w:val="0"/>
          <w:i w:val="0"/>
          <w:color w:val="000000" w:themeColor="text1"/>
          <w:sz w:val="24"/>
          <w:szCs w:val="24"/>
        </w:rPr>
        <w:t xml:space="preserve">prior to the Bonus Phase </w:t>
      </w:r>
      <w:r w:rsidRPr="00C10EAC">
        <w:rPr>
          <w:rFonts w:ascii="Arial" w:hAnsi="Arial" w:cs="Arial"/>
          <w:b w:val="0"/>
          <w:i w:val="0"/>
          <w:sz w:val="24"/>
          <w:szCs w:val="24"/>
        </w:rPr>
        <w:t xml:space="preserve">shall be played under a Risk/Reward policy, whereby if a team responds by buzzing in prior to the completion of the question being read, the moderator will identify that they are at risk. If the team answers correctly, they rewarded with one point. If they do not answer correctly, they lose one point, and the moderator will re-read the complete question for the opposing team. </w:t>
      </w:r>
    </w:p>
    <w:p w14:paraId="72930802" w14:textId="77777777" w:rsidR="00CB5BB8" w:rsidRPr="00C10EAC" w:rsidRDefault="00CB5BB8"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eastAsia="Calibri" w:hAnsi="Arial" w:cs="Arial"/>
          <w:b w:val="0"/>
          <w:i w:val="0"/>
          <w:sz w:val="24"/>
          <w:szCs w:val="24"/>
        </w:rPr>
        <w:t>There will be a Bonus Phase during the last two mi</w:t>
      </w:r>
      <w:r w:rsidR="004D2639" w:rsidRPr="00C10EAC">
        <w:rPr>
          <w:rFonts w:ascii="Arial" w:eastAsia="Calibri" w:hAnsi="Arial" w:cs="Arial"/>
          <w:b w:val="0"/>
          <w:i w:val="0"/>
          <w:sz w:val="24"/>
          <w:szCs w:val="24"/>
        </w:rPr>
        <w:t xml:space="preserve">nutes of preliminary matches </w:t>
      </w:r>
      <w:r w:rsidRPr="00C10EAC">
        <w:rPr>
          <w:rFonts w:ascii="Arial" w:eastAsia="Calibri" w:hAnsi="Arial" w:cs="Arial"/>
          <w:b w:val="0"/>
          <w:i w:val="0"/>
          <w:sz w:val="24"/>
          <w:szCs w:val="24"/>
        </w:rPr>
        <w:t>and during the last four minutes of Finals games. Du</w:t>
      </w:r>
      <w:r w:rsidR="004D2639" w:rsidRPr="00C10EAC">
        <w:rPr>
          <w:rFonts w:ascii="Arial" w:eastAsia="Calibri" w:hAnsi="Arial" w:cs="Arial"/>
          <w:b w:val="0"/>
          <w:i w:val="0"/>
          <w:sz w:val="24"/>
          <w:szCs w:val="24"/>
        </w:rPr>
        <w:t xml:space="preserve">ring the Bonus phase, if team </w:t>
      </w:r>
      <w:r w:rsidRPr="00C10EAC">
        <w:rPr>
          <w:rFonts w:ascii="Arial" w:eastAsia="Calibri" w:hAnsi="Arial" w:cs="Arial"/>
          <w:b w:val="0"/>
          <w:i w:val="0"/>
          <w:sz w:val="24"/>
          <w:szCs w:val="24"/>
        </w:rPr>
        <w:t>A buzzes in and is correct they will receive (2) two poi</w:t>
      </w:r>
      <w:r w:rsidR="004D2639" w:rsidRPr="00C10EAC">
        <w:rPr>
          <w:rFonts w:ascii="Arial" w:eastAsia="Calibri" w:hAnsi="Arial" w:cs="Arial"/>
          <w:b w:val="0"/>
          <w:i w:val="0"/>
          <w:sz w:val="24"/>
          <w:szCs w:val="24"/>
        </w:rPr>
        <w:t xml:space="preserve">nts.  If team A is incorrect </w:t>
      </w:r>
      <w:r w:rsidR="009205ED" w:rsidRPr="00C10EAC">
        <w:rPr>
          <w:rFonts w:ascii="Arial" w:eastAsia="Calibri" w:hAnsi="Arial" w:cs="Arial"/>
          <w:b w:val="0"/>
          <w:i w:val="0"/>
          <w:sz w:val="24"/>
          <w:szCs w:val="24"/>
        </w:rPr>
        <w:t>the</w:t>
      </w:r>
      <w:r w:rsidRPr="00C10EAC">
        <w:rPr>
          <w:rFonts w:ascii="Arial" w:eastAsia="Calibri" w:hAnsi="Arial" w:cs="Arial"/>
          <w:b w:val="0"/>
          <w:i w:val="0"/>
          <w:sz w:val="24"/>
          <w:szCs w:val="24"/>
        </w:rPr>
        <w:t>n (-1) one point is deducted.  If team A is inco</w:t>
      </w:r>
      <w:r w:rsidR="004D2639" w:rsidRPr="00C10EAC">
        <w:rPr>
          <w:rFonts w:ascii="Arial" w:eastAsia="Calibri" w:hAnsi="Arial" w:cs="Arial"/>
          <w:b w:val="0"/>
          <w:i w:val="0"/>
          <w:sz w:val="24"/>
          <w:szCs w:val="24"/>
        </w:rPr>
        <w:t xml:space="preserve">rrect then team B will get a </w:t>
      </w:r>
      <w:r w:rsidRPr="00C10EAC">
        <w:rPr>
          <w:rFonts w:ascii="Arial" w:eastAsia="Calibri" w:hAnsi="Arial" w:cs="Arial"/>
          <w:b w:val="0"/>
          <w:i w:val="0"/>
          <w:sz w:val="24"/>
          <w:szCs w:val="24"/>
        </w:rPr>
        <w:t xml:space="preserve">complete reading of the question.  If team B is correct </w:t>
      </w:r>
      <w:r w:rsidR="004D2639" w:rsidRPr="00C10EAC">
        <w:rPr>
          <w:rFonts w:ascii="Arial" w:eastAsia="Calibri" w:hAnsi="Arial" w:cs="Arial"/>
          <w:b w:val="0"/>
          <w:i w:val="0"/>
          <w:sz w:val="24"/>
          <w:szCs w:val="24"/>
        </w:rPr>
        <w:t xml:space="preserve">they will receive 1 point and </w:t>
      </w:r>
      <w:r w:rsidRPr="00C10EAC">
        <w:rPr>
          <w:rFonts w:ascii="Arial" w:eastAsia="Calibri" w:hAnsi="Arial" w:cs="Arial"/>
          <w:b w:val="0"/>
          <w:i w:val="0"/>
          <w:sz w:val="24"/>
          <w:szCs w:val="24"/>
        </w:rPr>
        <w:t>if incorrect (0) points will be deducted.</w:t>
      </w:r>
    </w:p>
    <w:p w14:paraId="0DA732E9"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If neither team responds to a question within ten seconds after the moderator has completed its reading, the question will be set aside and</w:t>
      </w:r>
      <w:r w:rsidR="009205ED" w:rsidRPr="00C10EAC">
        <w:rPr>
          <w:rFonts w:ascii="Arial" w:hAnsi="Arial" w:cs="Arial"/>
          <w:b w:val="0"/>
          <w:i w:val="0"/>
          <w:sz w:val="24"/>
          <w:szCs w:val="24"/>
        </w:rPr>
        <w:t xml:space="preserve"> questioning will continue.</w:t>
      </w:r>
      <w:r w:rsidRPr="00C10EAC">
        <w:rPr>
          <w:rFonts w:ascii="Arial" w:hAnsi="Arial" w:cs="Arial"/>
          <w:b w:val="0"/>
          <w:i w:val="0"/>
          <w:sz w:val="24"/>
          <w:szCs w:val="24"/>
        </w:rPr>
        <w:t xml:space="preserve"> A team cannot have points taken away that result in a negative score.</w:t>
      </w:r>
    </w:p>
    <w:p w14:paraId="6258C39F" w14:textId="50DA3E16" w:rsidR="00284C37" w:rsidRPr="00E5778D" w:rsidRDefault="00E5778D" w:rsidP="009C4476">
      <w:pPr>
        <w:pStyle w:val="Heading2"/>
        <w:numPr>
          <w:ilvl w:val="1"/>
          <w:numId w:val="44"/>
        </w:numPr>
        <w:spacing w:before="0" w:after="0" w:line="360" w:lineRule="auto"/>
        <w:ind w:left="1440" w:hanging="720"/>
        <w:rPr>
          <w:rFonts w:ascii="Arial" w:hAnsi="Arial" w:cs="Arial"/>
          <w:b w:val="0"/>
          <w:i w:val="0"/>
          <w:sz w:val="24"/>
        </w:rPr>
      </w:pPr>
      <w:r w:rsidRPr="00E5778D">
        <w:rPr>
          <w:rFonts w:ascii="Arial" w:hAnsi="Arial" w:cs="Arial"/>
          <w:b w:val="0"/>
          <w:i w:val="0"/>
          <w:sz w:val="24"/>
        </w:rPr>
        <w:lastRenderedPageBreak/>
        <w:t xml:space="preserve">Video or audio recording of any competition is prohibited. If a team member or supporter is found to be </w:t>
      </w:r>
      <w:r w:rsidRPr="00E5778D">
        <w:rPr>
          <w:rFonts w:ascii="Arial" w:hAnsi="Arial" w:cs="Arial"/>
          <w:b w:val="0"/>
          <w:i w:val="0"/>
          <w:noProof/>
          <w:sz w:val="24"/>
        </w:rPr>
        <w:t>video or audio recording of</w:t>
      </w:r>
      <w:r w:rsidRPr="00E5778D">
        <w:rPr>
          <w:rFonts w:ascii="Arial" w:hAnsi="Arial" w:cs="Arial"/>
          <w:b w:val="0"/>
          <w:i w:val="0"/>
          <w:sz w:val="24"/>
        </w:rPr>
        <w:t xml:space="preserve"> any match, that team will be disqualified.</w:t>
      </w:r>
    </w:p>
    <w:p w14:paraId="0255A6B2"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rPr>
        <w:t>If, due to moderator error, a question must be thrown out after Team A has already missed it and before Team B has had a chance to answer the question, the very next question will be read to Team B, who will have ten seconds to respond. Any points lost by Team A on the first question shall stand. Team B shall earn points on the next question based upon their correct answer. The moderator shall have the freedom to select questions in any order and throw out questions at any time.</w:t>
      </w:r>
    </w:p>
    <w:p w14:paraId="2AE8BEC7"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rPr>
        <w:t xml:space="preserve">Risk/Reward – </w:t>
      </w:r>
      <w:r w:rsidRPr="00C10EAC">
        <w:rPr>
          <w:rFonts w:ascii="Arial" w:hAnsi="Arial" w:cs="Arial"/>
          <w:b w:val="0"/>
          <w:i w:val="0"/>
          <w:sz w:val="24"/>
          <w:szCs w:val="24"/>
        </w:rPr>
        <w:t>All questions</w:t>
      </w:r>
      <w:r w:rsidR="00CB5BB8" w:rsidRPr="00C10EAC">
        <w:rPr>
          <w:rFonts w:ascii="Arial" w:hAnsi="Arial" w:cs="Arial"/>
          <w:b w:val="0"/>
          <w:i w:val="0"/>
          <w:sz w:val="24"/>
          <w:szCs w:val="24"/>
        </w:rPr>
        <w:t xml:space="preserve"> prior to the bonus phase</w:t>
      </w:r>
      <w:r w:rsidRPr="00C10EAC">
        <w:rPr>
          <w:rFonts w:ascii="Arial" w:hAnsi="Arial" w:cs="Arial"/>
          <w:b w:val="0"/>
          <w:i w:val="0"/>
          <w:sz w:val="24"/>
          <w:szCs w:val="24"/>
        </w:rPr>
        <w:t xml:space="preserve"> during the competition shall be played under a Risk/Reward policy, whereby if a team responds by buzzing in prior to the completion of the question being read, the moderator will identify that they are at risk. If the team answers correctly, they rewarded with one point. If they do not answer correctly, they lose one point, and the moderator will re-read the complete question for the opposing team. </w:t>
      </w:r>
      <w:r w:rsidRPr="00C10EAC">
        <w:rPr>
          <w:rFonts w:ascii="Arial" w:hAnsi="Arial" w:cs="Arial"/>
          <w:b w:val="0"/>
          <w:i w:val="0"/>
        </w:rPr>
        <w:t xml:space="preserve">  </w:t>
      </w:r>
    </w:p>
    <w:p w14:paraId="3DEB900B" w14:textId="50BC748E"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rPr>
        <w:t>Ask the Expert Lifeline – This is for the Preliminary matches only. Each team can choose an expert as a lifeline that can be used once during a match.  If the team would like assistance with a question, they can use this lifeline.  The expert can consult with the team, and either the expert or any team member must answer the question within 1</w:t>
      </w:r>
      <w:r w:rsidR="00383868">
        <w:rPr>
          <w:rFonts w:ascii="Arial" w:hAnsi="Arial" w:cs="Arial"/>
          <w:b w:val="0"/>
          <w:i w:val="0"/>
          <w:sz w:val="24"/>
        </w:rPr>
        <w:t>5</w:t>
      </w:r>
      <w:r w:rsidRPr="00C10EAC">
        <w:rPr>
          <w:rFonts w:ascii="Arial" w:hAnsi="Arial" w:cs="Arial"/>
          <w:b w:val="0"/>
          <w:i w:val="0"/>
          <w:sz w:val="24"/>
        </w:rPr>
        <w:t xml:space="preserve"> seconds after the team has requested to use the lifeline.  The expert must be identified prior to the match to the moderator and will be seated in proximity to the teams. The Sputum Bowl Committee Chair has the right to disqualify any expert that is either providing the teams with clues or is otherwise not participating in the spirit of the game.</w:t>
      </w:r>
    </w:p>
    <w:p w14:paraId="1101C5DF" w14:textId="15F80C77" w:rsidR="00FE39EE" w:rsidRPr="00C10EAC" w:rsidRDefault="00FE39EE" w:rsidP="009C4476">
      <w:pPr>
        <w:pStyle w:val="Heading2"/>
        <w:numPr>
          <w:ilvl w:val="1"/>
          <w:numId w:val="44"/>
        </w:numPr>
        <w:spacing w:before="0" w:after="0" w:line="360" w:lineRule="auto"/>
        <w:ind w:left="1440" w:hanging="720"/>
        <w:rPr>
          <w:rFonts w:ascii="Arial" w:hAnsi="Arial" w:cs="Arial"/>
          <w:i w:val="0"/>
          <w:sz w:val="24"/>
          <w:szCs w:val="24"/>
        </w:rPr>
      </w:pPr>
      <w:r w:rsidRPr="00C10EAC">
        <w:rPr>
          <w:rFonts w:ascii="Arial" w:hAnsi="Arial" w:cs="Arial"/>
          <w:b w:val="0"/>
          <w:i w:val="0"/>
          <w:sz w:val="24"/>
          <w:szCs w:val="24"/>
        </w:rPr>
        <w:t>Call the Posse Lifeline – This is for the Final matches only and can only be used once during the match.  Each team will have a designated table at the beginning of the match.  This table would have their team’s posse, which may include up to 6 people</w:t>
      </w:r>
      <w:r w:rsidRPr="00C10EAC">
        <w:rPr>
          <w:rStyle w:val="CommentReference"/>
          <w:rFonts w:ascii="Arial" w:hAnsi="Arial" w:cs="Arial"/>
          <w:b w:val="0"/>
          <w:i w:val="0"/>
          <w:sz w:val="24"/>
          <w:szCs w:val="24"/>
        </w:rPr>
        <w:t>.</w:t>
      </w:r>
      <w:r w:rsidRPr="00C10EAC">
        <w:rPr>
          <w:rFonts w:ascii="Arial" w:hAnsi="Arial" w:cs="Arial"/>
          <w:b w:val="0"/>
          <w:i w:val="0"/>
          <w:sz w:val="24"/>
          <w:szCs w:val="24"/>
        </w:rPr>
        <w:t xml:space="preserve"> If the team would like assistance with a question, they can use this lifeline.  The posse must answer the question within </w:t>
      </w:r>
      <w:r w:rsidR="00CB5BB8" w:rsidRPr="00C10EAC">
        <w:rPr>
          <w:rFonts w:ascii="Arial" w:hAnsi="Arial" w:cs="Arial"/>
          <w:b w:val="0"/>
          <w:i w:val="0"/>
          <w:sz w:val="24"/>
          <w:szCs w:val="24"/>
        </w:rPr>
        <w:t>1</w:t>
      </w:r>
      <w:r w:rsidR="00383868">
        <w:rPr>
          <w:rFonts w:ascii="Arial" w:hAnsi="Arial" w:cs="Arial"/>
          <w:b w:val="0"/>
          <w:i w:val="0"/>
          <w:sz w:val="24"/>
          <w:szCs w:val="24"/>
        </w:rPr>
        <w:t>5</w:t>
      </w:r>
      <w:r w:rsidRPr="00C10EAC">
        <w:rPr>
          <w:rFonts w:ascii="Arial" w:hAnsi="Arial" w:cs="Arial"/>
          <w:b w:val="0"/>
          <w:i w:val="0"/>
          <w:sz w:val="24"/>
          <w:szCs w:val="24"/>
        </w:rPr>
        <w:t xml:space="preserve"> seconds after the team has requested to use the lifeline.</w:t>
      </w:r>
      <w:r w:rsidR="009205ED" w:rsidRPr="00C10EAC">
        <w:rPr>
          <w:rFonts w:ascii="Arial" w:hAnsi="Arial" w:cs="Arial"/>
          <w:b w:val="0"/>
          <w:i w:val="0"/>
          <w:sz w:val="24"/>
          <w:szCs w:val="24"/>
        </w:rPr>
        <w:t xml:space="preserve">  </w:t>
      </w:r>
      <w:r w:rsidR="009205ED" w:rsidRPr="00C10EAC">
        <w:rPr>
          <w:rFonts w:ascii="Arial" w:hAnsi="Arial" w:cs="Arial"/>
          <w:sz w:val="24"/>
          <w:szCs w:val="20"/>
        </w:rPr>
        <w:t xml:space="preserve"> </w:t>
      </w:r>
      <w:r w:rsidR="009205ED" w:rsidRPr="00C10EAC">
        <w:rPr>
          <w:rFonts w:ascii="Arial" w:hAnsi="Arial" w:cs="Arial"/>
          <w:i w:val="0"/>
          <w:sz w:val="24"/>
          <w:szCs w:val="20"/>
        </w:rPr>
        <w:t>Risk / Reward remains in effect during this time.</w:t>
      </w:r>
    </w:p>
    <w:p w14:paraId="0C10C79E"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Tie games at the end of regulation play shall be resolved</w:t>
      </w:r>
      <w:r w:rsidR="00CB5BB8" w:rsidRPr="00C10EAC">
        <w:rPr>
          <w:rFonts w:ascii="Arial" w:hAnsi="Arial" w:cs="Arial"/>
          <w:b w:val="0"/>
          <w:i w:val="0"/>
          <w:sz w:val="24"/>
          <w:szCs w:val="24"/>
        </w:rPr>
        <w:t xml:space="preserve"> an overtime</w:t>
      </w:r>
      <w:r w:rsidRPr="00C10EAC">
        <w:rPr>
          <w:rFonts w:ascii="Arial" w:hAnsi="Arial" w:cs="Arial"/>
          <w:b w:val="0"/>
          <w:i w:val="0"/>
          <w:sz w:val="24"/>
          <w:szCs w:val="24"/>
        </w:rPr>
        <w:t xml:space="preserve"> by a sudden death playoff with no time limit. The first team to score three (3) points shall be declared the winner.  </w:t>
      </w:r>
      <w:r w:rsidRPr="00C10EAC">
        <w:rPr>
          <w:rFonts w:ascii="Arial" w:hAnsi="Arial" w:cs="Arial"/>
          <w:i w:val="0"/>
          <w:sz w:val="24"/>
          <w:szCs w:val="24"/>
        </w:rPr>
        <w:t xml:space="preserve">Risk / Reward remains in effect during this time. </w:t>
      </w:r>
    </w:p>
    <w:p w14:paraId="7AC6B670"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lastRenderedPageBreak/>
        <w:t>If a question is asked and a team commits to answer as the time clock runs out (00.00), they will be allowed to complete their answer. If not answered correctly, the opposing team will have the opportunity to answer the question in accordance with the above rules.</w:t>
      </w:r>
    </w:p>
    <w:p w14:paraId="3451CFD0" w14:textId="77777777" w:rsidR="009C4476" w:rsidRPr="002A525F" w:rsidRDefault="009C4476" w:rsidP="009C4476">
      <w:pPr>
        <w:pStyle w:val="Heading2"/>
        <w:numPr>
          <w:ilvl w:val="1"/>
          <w:numId w:val="44"/>
        </w:numPr>
        <w:spacing w:before="0" w:after="0" w:line="360" w:lineRule="auto"/>
        <w:ind w:left="1440" w:hanging="720"/>
        <w:rPr>
          <w:rFonts w:ascii="Arial" w:hAnsi="Arial" w:cs="Arial"/>
          <w:b w:val="0"/>
          <w:i w:val="0"/>
          <w:sz w:val="24"/>
          <w:szCs w:val="24"/>
        </w:rPr>
      </w:pPr>
      <w:r w:rsidRPr="002A525F">
        <w:rPr>
          <w:rFonts w:ascii="Arial" w:hAnsi="Arial" w:cs="Arial"/>
          <w:b w:val="0"/>
          <w:i w:val="0"/>
          <w:sz w:val="24"/>
          <w:szCs w:val="24"/>
        </w:rPr>
        <w:t>Alcohol consumption during any match is prohibited.</w:t>
      </w:r>
    </w:p>
    <w:p w14:paraId="419E3268" w14:textId="77777777" w:rsidR="00FE39EE" w:rsidRPr="002A525F"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 xml:space="preserve">The winning team(s) at the state competition must be able to field a team </w:t>
      </w:r>
      <w:r w:rsidR="00B323C2" w:rsidRPr="00C10EAC">
        <w:rPr>
          <w:rFonts w:ascii="Arial" w:hAnsi="Arial" w:cs="Arial"/>
          <w:b w:val="0"/>
          <w:i w:val="0"/>
          <w:sz w:val="24"/>
          <w:szCs w:val="24"/>
        </w:rPr>
        <w:t xml:space="preserve">in </w:t>
      </w:r>
      <w:r w:rsidR="00CB5BB8" w:rsidRPr="00C10EAC">
        <w:rPr>
          <w:rFonts w:ascii="Arial" w:hAnsi="Arial" w:cs="Arial"/>
          <w:b w:val="0"/>
          <w:i w:val="0"/>
          <w:sz w:val="24"/>
          <w:szCs w:val="24"/>
        </w:rPr>
        <w:t xml:space="preserve">accordance with the AARC rules </w:t>
      </w:r>
      <w:r w:rsidRPr="00C10EAC">
        <w:rPr>
          <w:rFonts w:ascii="Arial" w:hAnsi="Arial" w:cs="Arial"/>
          <w:b w:val="0"/>
          <w:i w:val="0"/>
          <w:sz w:val="24"/>
          <w:szCs w:val="24"/>
        </w:rPr>
        <w:t xml:space="preserve">for all eligible matches at the National level.  The winning student team must be enrolled in a Respiratory Therapy program at the time of state competition.  If the team is unable to do so the next place team will be </w:t>
      </w:r>
      <w:r w:rsidRPr="002A525F">
        <w:rPr>
          <w:rFonts w:ascii="Arial" w:hAnsi="Arial" w:cs="Arial"/>
          <w:b w:val="0"/>
          <w:i w:val="0"/>
          <w:sz w:val="24"/>
          <w:szCs w:val="24"/>
        </w:rPr>
        <w:t xml:space="preserve">offered the opportunity to compete. </w:t>
      </w:r>
    </w:p>
    <w:p w14:paraId="6D00A36F" w14:textId="77777777" w:rsidR="00FE39EE" w:rsidRPr="002A525F" w:rsidRDefault="00CB5BB8" w:rsidP="009C4476">
      <w:pPr>
        <w:pStyle w:val="Heading1"/>
        <w:spacing w:before="0" w:after="0" w:line="360" w:lineRule="auto"/>
        <w:rPr>
          <w:b/>
        </w:rPr>
      </w:pPr>
      <w:r w:rsidRPr="002A525F">
        <w:rPr>
          <w:b/>
        </w:rPr>
        <w:t>Questions / Requirements for Student Teams</w:t>
      </w:r>
    </w:p>
    <w:p w14:paraId="4C8AC97E" w14:textId="6C0E3E3C" w:rsidR="00FE39EE" w:rsidRPr="002A525F" w:rsidRDefault="009205ED" w:rsidP="009C4476">
      <w:pPr>
        <w:pStyle w:val="Heading3"/>
        <w:numPr>
          <w:ilvl w:val="1"/>
          <w:numId w:val="44"/>
        </w:numPr>
        <w:tabs>
          <w:tab w:val="left" w:pos="1440"/>
        </w:tabs>
        <w:spacing w:before="0" w:after="0" w:line="360" w:lineRule="auto"/>
        <w:ind w:left="1440" w:hanging="720"/>
        <w:rPr>
          <w:rFonts w:ascii="Arial" w:hAnsi="Arial" w:cs="Arial"/>
          <w:b w:val="0"/>
          <w:sz w:val="24"/>
          <w:szCs w:val="24"/>
        </w:rPr>
      </w:pPr>
      <w:r w:rsidRPr="002A525F">
        <w:rPr>
          <w:rFonts w:ascii="Arial" w:hAnsi="Arial" w:cs="Arial"/>
          <w:b w:val="0"/>
          <w:sz w:val="24"/>
          <w:szCs w:val="24"/>
        </w:rPr>
        <w:t>All student</w:t>
      </w:r>
      <w:r w:rsidR="00CB5BB8" w:rsidRPr="002A525F">
        <w:rPr>
          <w:rFonts w:ascii="Arial" w:hAnsi="Arial" w:cs="Arial"/>
          <w:b w:val="0"/>
          <w:sz w:val="24"/>
          <w:szCs w:val="24"/>
        </w:rPr>
        <w:t xml:space="preserve"> </w:t>
      </w:r>
      <w:r w:rsidR="00FE39EE" w:rsidRPr="002A525F">
        <w:rPr>
          <w:rFonts w:ascii="Arial" w:hAnsi="Arial" w:cs="Arial"/>
          <w:b w:val="0"/>
          <w:sz w:val="24"/>
          <w:szCs w:val="24"/>
        </w:rPr>
        <w:t xml:space="preserve">teams will be required to submit </w:t>
      </w:r>
      <w:r w:rsidR="001973DA" w:rsidRPr="002A525F">
        <w:rPr>
          <w:rFonts w:ascii="Arial" w:hAnsi="Arial" w:cs="Arial"/>
          <w:b w:val="0"/>
          <w:sz w:val="24"/>
          <w:szCs w:val="24"/>
        </w:rPr>
        <w:t>15</w:t>
      </w:r>
      <w:r w:rsidR="00FE39EE" w:rsidRPr="002A525F">
        <w:rPr>
          <w:rFonts w:ascii="Arial" w:hAnsi="Arial" w:cs="Arial"/>
          <w:b w:val="0"/>
          <w:sz w:val="24"/>
          <w:szCs w:val="24"/>
        </w:rPr>
        <w:t xml:space="preserve"> questions from the following list.  The Sputum Bowl Committee (SBC) believes the game will benefit from questions that</w:t>
      </w:r>
      <w:r w:rsidR="00032341" w:rsidRPr="002A525F">
        <w:rPr>
          <w:rFonts w:ascii="Arial" w:hAnsi="Arial" w:cs="Arial"/>
          <w:b w:val="0"/>
          <w:sz w:val="24"/>
          <w:szCs w:val="24"/>
        </w:rPr>
        <w:t xml:space="preserve"> are more clinically </w:t>
      </w:r>
      <w:r w:rsidR="0034497F" w:rsidRPr="002A525F">
        <w:rPr>
          <w:rFonts w:ascii="Arial" w:hAnsi="Arial" w:cs="Arial"/>
          <w:b w:val="0"/>
          <w:sz w:val="24"/>
          <w:szCs w:val="24"/>
        </w:rPr>
        <w:t>relevant</w:t>
      </w:r>
      <w:r w:rsidR="00032341" w:rsidRPr="002A525F">
        <w:rPr>
          <w:rFonts w:ascii="Arial" w:hAnsi="Arial" w:cs="Arial"/>
          <w:b w:val="0"/>
          <w:sz w:val="24"/>
          <w:szCs w:val="24"/>
        </w:rPr>
        <w:t>.</w:t>
      </w:r>
      <w:r w:rsidR="00892A0F" w:rsidRPr="002A525F">
        <w:rPr>
          <w:rFonts w:ascii="Arial" w:hAnsi="Arial" w:cs="Arial"/>
          <w:b w:val="0"/>
          <w:sz w:val="24"/>
          <w:szCs w:val="24"/>
        </w:rPr>
        <w:t xml:space="preserve"> </w:t>
      </w:r>
      <w:r w:rsidR="00FE39EE" w:rsidRPr="002A525F">
        <w:rPr>
          <w:rFonts w:ascii="Arial" w:hAnsi="Arial" w:cs="Arial"/>
          <w:b w:val="0"/>
          <w:sz w:val="24"/>
          <w:szCs w:val="24"/>
        </w:rPr>
        <w:t xml:space="preserve">The question matrix is listed below.  The number indicates the maximum number of questions from that question type.  So any combination of question types may be used as long as they do not exceed the maximum listed and the total equals </w:t>
      </w:r>
      <w:r w:rsidR="001973DA" w:rsidRPr="002A525F">
        <w:rPr>
          <w:rFonts w:ascii="Arial" w:hAnsi="Arial" w:cs="Arial"/>
          <w:b w:val="0"/>
          <w:sz w:val="24"/>
          <w:szCs w:val="24"/>
        </w:rPr>
        <w:t>15</w:t>
      </w:r>
      <w:r w:rsidR="00FE39EE" w:rsidRPr="002A525F">
        <w:rPr>
          <w:rFonts w:ascii="Arial" w:hAnsi="Arial" w:cs="Arial"/>
          <w:b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8"/>
        <w:gridCol w:w="1080"/>
      </w:tblGrid>
      <w:tr w:rsidR="00FE39EE" w:rsidRPr="00C10EAC" w14:paraId="199551BD" w14:textId="77777777">
        <w:tc>
          <w:tcPr>
            <w:tcW w:w="6318" w:type="dxa"/>
          </w:tcPr>
          <w:p w14:paraId="0360BD78" w14:textId="77777777" w:rsidR="00FE39EE" w:rsidRPr="00284C37" w:rsidRDefault="00FE39EE" w:rsidP="009C4476">
            <w:pPr>
              <w:pStyle w:val="Heading1"/>
              <w:numPr>
                <w:ilvl w:val="0"/>
                <w:numId w:val="0"/>
              </w:numPr>
              <w:spacing w:before="0" w:after="0" w:line="360" w:lineRule="auto"/>
              <w:ind w:left="270"/>
            </w:pPr>
            <w:r w:rsidRPr="00284C37">
              <w:t>Question Type</w:t>
            </w:r>
          </w:p>
        </w:tc>
        <w:tc>
          <w:tcPr>
            <w:tcW w:w="1080" w:type="dxa"/>
          </w:tcPr>
          <w:p w14:paraId="31515E24" w14:textId="77777777" w:rsidR="00FE39EE" w:rsidRPr="00284C37" w:rsidRDefault="00FE39EE" w:rsidP="009C4476">
            <w:pPr>
              <w:pStyle w:val="Heading1"/>
              <w:numPr>
                <w:ilvl w:val="0"/>
                <w:numId w:val="0"/>
              </w:numPr>
              <w:spacing w:before="0" w:after="0" w:line="360" w:lineRule="auto"/>
              <w:ind w:left="270"/>
            </w:pPr>
            <w:r w:rsidRPr="00284C37">
              <w:t>Max. #</w:t>
            </w:r>
          </w:p>
        </w:tc>
      </w:tr>
      <w:tr w:rsidR="00FE39EE" w:rsidRPr="00C10EAC" w14:paraId="64298115" w14:textId="77777777">
        <w:tc>
          <w:tcPr>
            <w:tcW w:w="6318" w:type="dxa"/>
          </w:tcPr>
          <w:p w14:paraId="046F7743" w14:textId="77777777" w:rsidR="00FE39EE" w:rsidRPr="00284C37" w:rsidRDefault="00FE39EE" w:rsidP="009C4476">
            <w:pPr>
              <w:pStyle w:val="Heading1"/>
              <w:numPr>
                <w:ilvl w:val="0"/>
                <w:numId w:val="0"/>
              </w:numPr>
              <w:spacing w:before="0" w:after="0" w:line="360" w:lineRule="auto"/>
              <w:ind w:left="270"/>
            </w:pPr>
            <w:r w:rsidRPr="00284C37">
              <w:t xml:space="preserve">Name That (Disease, Drug, Device, </w:t>
            </w:r>
            <w:proofErr w:type="spellStart"/>
            <w:r w:rsidRPr="00284C37">
              <w:t>etc</w:t>
            </w:r>
            <w:proofErr w:type="spellEnd"/>
            <w:r w:rsidRPr="00284C37">
              <w:t>)</w:t>
            </w:r>
          </w:p>
        </w:tc>
        <w:tc>
          <w:tcPr>
            <w:tcW w:w="1080" w:type="dxa"/>
          </w:tcPr>
          <w:p w14:paraId="433F082D" w14:textId="77777777" w:rsidR="00FE39EE" w:rsidRPr="00284C37" w:rsidRDefault="00FE39EE" w:rsidP="009C4476">
            <w:pPr>
              <w:pStyle w:val="Heading1"/>
              <w:numPr>
                <w:ilvl w:val="0"/>
                <w:numId w:val="0"/>
              </w:numPr>
              <w:spacing w:before="0" w:after="0" w:line="360" w:lineRule="auto"/>
              <w:ind w:left="270"/>
            </w:pPr>
            <w:r w:rsidRPr="00284C37">
              <w:t>5</w:t>
            </w:r>
          </w:p>
        </w:tc>
      </w:tr>
      <w:tr w:rsidR="00FE39EE" w:rsidRPr="00C10EAC" w14:paraId="4645FEF9" w14:textId="77777777">
        <w:tc>
          <w:tcPr>
            <w:tcW w:w="6318" w:type="dxa"/>
          </w:tcPr>
          <w:p w14:paraId="274A018F" w14:textId="77777777" w:rsidR="00FE39EE" w:rsidRPr="00284C37" w:rsidRDefault="00CB5BB8" w:rsidP="009C4476">
            <w:pPr>
              <w:pStyle w:val="Heading1"/>
              <w:numPr>
                <w:ilvl w:val="0"/>
                <w:numId w:val="0"/>
              </w:numPr>
              <w:spacing w:before="0" w:after="0" w:line="360" w:lineRule="auto"/>
              <w:ind w:left="270"/>
            </w:pPr>
            <w:r w:rsidRPr="00284C37">
              <w:t>Respiratory Care Journal (201</w:t>
            </w:r>
            <w:r w:rsidR="0034497F">
              <w:t>6</w:t>
            </w:r>
            <w:r w:rsidRPr="00284C37">
              <w:t xml:space="preserve"> – 201</w:t>
            </w:r>
            <w:r w:rsidR="0034497F">
              <w:t>7</w:t>
            </w:r>
            <w:r w:rsidR="00FE39EE" w:rsidRPr="00284C37">
              <w:t>)</w:t>
            </w:r>
          </w:p>
        </w:tc>
        <w:tc>
          <w:tcPr>
            <w:tcW w:w="1080" w:type="dxa"/>
          </w:tcPr>
          <w:p w14:paraId="5D2A993F" w14:textId="77777777" w:rsidR="00FE39EE" w:rsidRPr="00284C37" w:rsidRDefault="00FE39EE" w:rsidP="009C4476">
            <w:pPr>
              <w:pStyle w:val="Heading1"/>
              <w:numPr>
                <w:ilvl w:val="0"/>
                <w:numId w:val="0"/>
              </w:numPr>
              <w:spacing w:before="0" w:after="0" w:line="360" w:lineRule="auto"/>
              <w:ind w:left="270"/>
            </w:pPr>
            <w:r w:rsidRPr="00284C37">
              <w:t>5</w:t>
            </w:r>
          </w:p>
        </w:tc>
      </w:tr>
      <w:tr w:rsidR="00FE39EE" w:rsidRPr="00C10EAC" w14:paraId="49F08EC9" w14:textId="77777777">
        <w:tc>
          <w:tcPr>
            <w:tcW w:w="6318" w:type="dxa"/>
          </w:tcPr>
          <w:p w14:paraId="06535E51" w14:textId="77777777" w:rsidR="00FE39EE" w:rsidRPr="00284C37" w:rsidRDefault="00FE39EE" w:rsidP="009C4476">
            <w:pPr>
              <w:pStyle w:val="Heading1"/>
              <w:numPr>
                <w:ilvl w:val="0"/>
                <w:numId w:val="0"/>
              </w:numPr>
              <w:spacing w:before="0" w:after="0" w:line="360" w:lineRule="auto"/>
              <w:ind w:left="270"/>
            </w:pPr>
            <w:r w:rsidRPr="00284C37">
              <w:t xml:space="preserve">Asthma Guidelines </w:t>
            </w:r>
          </w:p>
        </w:tc>
        <w:tc>
          <w:tcPr>
            <w:tcW w:w="1080" w:type="dxa"/>
          </w:tcPr>
          <w:p w14:paraId="47560452" w14:textId="77777777" w:rsidR="00FE39EE" w:rsidRPr="00284C37" w:rsidRDefault="00FE39EE" w:rsidP="009C4476">
            <w:pPr>
              <w:pStyle w:val="Heading1"/>
              <w:numPr>
                <w:ilvl w:val="0"/>
                <w:numId w:val="0"/>
              </w:numPr>
              <w:spacing w:before="0" w:after="0" w:line="360" w:lineRule="auto"/>
              <w:ind w:left="270"/>
            </w:pPr>
            <w:r w:rsidRPr="00284C37">
              <w:t>5</w:t>
            </w:r>
          </w:p>
        </w:tc>
      </w:tr>
      <w:tr w:rsidR="00FE39EE" w:rsidRPr="00C10EAC" w14:paraId="3EDC01D2" w14:textId="77777777">
        <w:tc>
          <w:tcPr>
            <w:tcW w:w="6318" w:type="dxa"/>
          </w:tcPr>
          <w:p w14:paraId="2CA29C6C" w14:textId="77777777" w:rsidR="00FE39EE" w:rsidRPr="00284C37" w:rsidRDefault="00FE39EE" w:rsidP="009C4476">
            <w:pPr>
              <w:pStyle w:val="Heading1"/>
              <w:numPr>
                <w:ilvl w:val="0"/>
                <w:numId w:val="0"/>
              </w:numPr>
              <w:spacing w:before="0" w:after="0" w:line="360" w:lineRule="auto"/>
              <w:ind w:left="270"/>
            </w:pPr>
            <w:r w:rsidRPr="00284C37">
              <w:t xml:space="preserve">COPD Guidelines </w:t>
            </w:r>
          </w:p>
        </w:tc>
        <w:tc>
          <w:tcPr>
            <w:tcW w:w="1080" w:type="dxa"/>
          </w:tcPr>
          <w:p w14:paraId="7557A82F" w14:textId="77777777" w:rsidR="00FE39EE" w:rsidRPr="00284C37" w:rsidRDefault="00FE39EE" w:rsidP="009C4476">
            <w:pPr>
              <w:pStyle w:val="Heading1"/>
              <w:numPr>
                <w:ilvl w:val="0"/>
                <w:numId w:val="0"/>
              </w:numPr>
              <w:spacing w:before="0" w:after="0" w:line="360" w:lineRule="auto"/>
              <w:ind w:left="270"/>
            </w:pPr>
            <w:r w:rsidRPr="00284C37">
              <w:t>5</w:t>
            </w:r>
          </w:p>
        </w:tc>
      </w:tr>
      <w:tr w:rsidR="00FE39EE" w:rsidRPr="00C10EAC" w14:paraId="1325E887" w14:textId="77777777">
        <w:tc>
          <w:tcPr>
            <w:tcW w:w="6318" w:type="dxa"/>
          </w:tcPr>
          <w:p w14:paraId="193E9AC0" w14:textId="77777777" w:rsidR="00FE39EE" w:rsidRPr="00284C37" w:rsidRDefault="00FE39EE" w:rsidP="009C4476">
            <w:pPr>
              <w:pStyle w:val="Heading1"/>
              <w:numPr>
                <w:ilvl w:val="0"/>
                <w:numId w:val="0"/>
              </w:numPr>
              <w:spacing w:before="0" w:after="0" w:line="360" w:lineRule="auto"/>
              <w:ind w:left="270"/>
            </w:pPr>
            <w:r w:rsidRPr="00284C37">
              <w:t>Visual Question</w:t>
            </w:r>
          </w:p>
        </w:tc>
        <w:tc>
          <w:tcPr>
            <w:tcW w:w="1080" w:type="dxa"/>
          </w:tcPr>
          <w:p w14:paraId="11C379D7" w14:textId="77777777" w:rsidR="00FE39EE" w:rsidRPr="00284C37" w:rsidRDefault="00FE39EE" w:rsidP="009C4476">
            <w:pPr>
              <w:pStyle w:val="Heading1"/>
              <w:numPr>
                <w:ilvl w:val="0"/>
                <w:numId w:val="0"/>
              </w:numPr>
              <w:spacing w:before="0" w:after="0" w:line="360" w:lineRule="auto"/>
              <w:ind w:left="270"/>
            </w:pPr>
            <w:r w:rsidRPr="00284C37">
              <w:t>5</w:t>
            </w:r>
          </w:p>
        </w:tc>
      </w:tr>
    </w:tbl>
    <w:p w14:paraId="14C49979" w14:textId="77777777" w:rsidR="002A525F" w:rsidRDefault="002A525F" w:rsidP="002A525F">
      <w:pPr>
        <w:pStyle w:val="Heading2"/>
        <w:spacing w:before="0" w:after="0" w:line="360" w:lineRule="auto"/>
        <w:ind w:left="1440"/>
        <w:rPr>
          <w:rFonts w:ascii="Arial" w:hAnsi="Arial" w:cs="Arial"/>
          <w:b w:val="0"/>
          <w:i w:val="0"/>
          <w:sz w:val="24"/>
          <w:szCs w:val="24"/>
        </w:rPr>
      </w:pPr>
    </w:p>
    <w:p w14:paraId="1355C89C" w14:textId="77777777" w:rsidR="009C4476"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The questions shall represent the level of didactic and clinical proficiency an RCP is expected to possess.</w:t>
      </w:r>
    </w:p>
    <w:p w14:paraId="5CFDBEC5" w14:textId="77777777" w:rsidR="009C4476" w:rsidRDefault="00FE39EE" w:rsidP="009C4476">
      <w:pPr>
        <w:pStyle w:val="Heading2"/>
        <w:numPr>
          <w:ilvl w:val="1"/>
          <w:numId w:val="44"/>
        </w:numPr>
        <w:spacing w:before="0" w:after="0" w:line="360" w:lineRule="auto"/>
        <w:rPr>
          <w:rFonts w:ascii="Arial" w:hAnsi="Arial" w:cs="Arial"/>
          <w:b w:val="0"/>
          <w:i w:val="0"/>
          <w:sz w:val="24"/>
        </w:rPr>
      </w:pPr>
      <w:r w:rsidRPr="009C4476">
        <w:rPr>
          <w:rFonts w:ascii="Arial" w:hAnsi="Arial" w:cs="Arial"/>
          <w:b w:val="0"/>
          <w:i w:val="0"/>
          <w:sz w:val="24"/>
        </w:rPr>
        <w:t xml:space="preserve">All questions shall be referenced to the list in Appendix A. </w:t>
      </w:r>
    </w:p>
    <w:p w14:paraId="0D8C6AF4" w14:textId="77777777" w:rsidR="00FE39EE" w:rsidRPr="00C10EAC" w:rsidRDefault="00FE39EE" w:rsidP="009C4476">
      <w:pPr>
        <w:pStyle w:val="Heading1"/>
        <w:numPr>
          <w:ilvl w:val="1"/>
          <w:numId w:val="44"/>
        </w:numPr>
        <w:spacing w:before="0" w:after="0" w:line="360" w:lineRule="auto"/>
      </w:pPr>
      <w:r w:rsidRPr="00C10EAC">
        <w:t>All traditional questions shall pertain to one of the categories in Appendix B.</w:t>
      </w:r>
    </w:p>
    <w:p w14:paraId="5EEFCEE2" w14:textId="77777777" w:rsidR="00FE39EE" w:rsidRPr="00C10EAC" w:rsidRDefault="00FE39EE" w:rsidP="009C4476">
      <w:pPr>
        <w:pStyle w:val="Heading2"/>
        <w:numPr>
          <w:ilvl w:val="1"/>
          <w:numId w:val="44"/>
        </w:numPr>
        <w:spacing w:before="0" w:after="0" w:line="360" w:lineRule="auto"/>
        <w:rPr>
          <w:rFonts w:ascii="Tahoma" w:hAnsi="Tahoma" w:cs="Tahoma"/>
          <w:b w:val="0"/>
          <w:bCs w:val="0"/>
          <w:i w:val="0"/>
          <w:iCs w:val="0"/>
          <w:sz w:val="24"/>
        </w:rPr>
      </w:pPr>
      <w:r w:rsidRPr="00C10EAC">
        <w:rPr>
          <w:rFonts w:ascii="Tahoma" w:hAnsi="Tahoma" w:cs="Tahoma"/>
          <w:b w:val="0"/>
          <w:bCs w:val="0"/>
          <w:i w:val="0"/>
          <w:iCs w:val="0"/>
          <w:sz w:val="24"/>
        </w:rPr>
        <w:t>Questions shall be submitted following the required format:</w:t>
      </w:r>
    </w:p>
    <w:p w14:paraId="30E08F71" w14:textId="77777777" w:rsidR="00FE39EE" w:rsidRPr="009C4476" w:rsidRDefault="00FE39EE" w:rsidP="009C4476">
      <w:pPr>
        <w:pStyle w:val="Heading3"/>
        <w:spacing w:before="0" w:after="0" w:line="360" w:lineRule="auto"/>
        <w:ind w:left="2160" w:hanging="720"/>
        <w:rPr>
          <w:rFonts w:ascii="Arial" w:hAnsi="Arial" w:cs="Arial"/>
          <w:b w:val="0"/>
          <w:sz w:val="24"/>
        </w:rPr>
      </w:pPr>
      <w:r w:rsidRPr="009C4476">
        <w:rPr>
          <w:rFonts w:ascii="Arial" w:hAnsi="Arial" w:cs="Arial"/>
          <w:b w:val="0"/>
          <w:sz w:val="24"/>
        </w:rPr>
        <w:t xml:space="preserve">Questions should be entered into the Excel spreadsheet (Appendix G) and sent via e-mail to the </w:t>
      </w:r>
      <w:r w:rsidR="008007D6" w:rsidRPr="009C4476">
        <w:rPr>
          <w:rFonts w:ascii="Arial" w:hAnsi="Arial" w:cs="Arial"/>
          <w:b w:val="0"/>
          <w:sz w:val="24"/>
        </w:rPr>
        <w:t>MSRC to Holly Mauk (HMauk@mhsa.com)</w:t>
      </w:r>
    </w:p>
    <w:p w14:paraId="31EBA5A3" w14:textId="77777777" w:rsidR="00FE39EE" w:rsidRPr="00C10EAC" w:rsidRDefault="00FE39EE" w:rsidP="009C4476">
      <w:pPr>
        <w:pStyle w:val="Heading3"/>
        <w:spacing w:before="0" w:after="0" w:line="360" w:lineRule="auto"/>
        <w:ind w:left="2160" w:hanging="720"/>
      </w:pPr>
      <w:r w:rsidRPr="009C4476">
        <w:rPr>
          <w:rFonts w:ascii="Arial" w:hAnsi="Arial" w:cs="Arial"/>
          <w:b w:val="0"/>
          <w:sz w:val="24"/>
        </w:rPr>
        <w:lastRenderedPageBreak/>
        <w:t>Questions will include the category, question, answer, reference and page number, and team name (See example in Appendix C).</w:t>
      </w:r>
    </w:p>
    <w:p w14:paraId="383E31E9"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 xml:space="preserve">The following types of questions are </w:t>
      </w:r>
      <w:r w:rsidR="006E2983">
        <w:rPr>
          <w:rFonts w:ascii="Arial" w:hAnsi="Arial" w:cs="Arial"/>
          <w:i w:val="0"/>
          <w:sz w:val="24"/>
          <w:szCs w:val="24"/>
          <w:u w:val="single"/>
        </w:rPr>
        <w:t>UNACCEPTABLE</w:t>
      </w:r>
      <w:r w:rsidRPr="00417088">
        <w:rPr>
          <w:rFonts w:ascii="Arial" w:hAnsi="Arial" w:cs="Arial"/>
          <w:b w:val="0"/>
          <w:i w:val="0"/>
          <w:sz w:val="24"/>
          <w:szCs w:val="24"/>
        </w:rPr>
        <w:t>:</w:t>
      </w:r>
    </w:p>
    <w:p w14:paraId="450D8D5D" w14:textId="77777777" w:rsidR="00FE39EE" w:rsidRPr="009C4476" w:rsidRDefault="00FE39EE" w:rsidP="009C4476">
      <w:pPr>
        <w:pStyle w:val="Heading3"/>
        <w:spacing w:before="0" w:after="0" w:line="360" w:lineRule="auto"/>
        <w:rPr>
          <w:rFonts w:ascii="Arial" w:hAnsi="Arial" w:cs="Arial"/>
          <w:b w:val="0"/>
          <w:sz w:val="24"/>
        </w:rPr>
      </w:pPr>
      <w:r w:rsidRPr="009C4476">
        <w:rPr>
          <w:rFonts w:ascii="Arial" w:hAnsi="Arial" w:cs="Arial"/>
          <w:b w:val="0"/>
          <w:sz w:val="24"/>
        </w:rPr>
        <w:t>True/False and Yes/No questions</w:t>
      </w:r>
    </w:p>
    <w:p w14:paraId="33F4FAD5" w14:textId="77777777" w:rsidR="00FE39EE" w:rsidRPr="009C4476" w:rsidRDefault="00FE39EE" w:rsidP="009C4476">
      <w:pPr>
        <w:pStyle w:val="Heading3"/>
        <w:spacing w:before="0" w:after="0" w:line="360" w:lineRule="auto"/>
        <w:rPr>
          <w:rFonts w:ascii="Arial" w:hAnsi="Arial" w:cs="Arial"/>
          <w:b w:val="0"/>
          <w:sz w:val="24"/>
        </w:rPr>
      </w:pPr>
      <w:r w:rsidRPr="009C4476">
        <w:rPr>
          <w:rFonts w:ascii="Arial" w:hAnsi="Arial" w:cs="Arial"/>
          <w:b w:val="0"/>
          <w:sz w:val="24"/>
        </w:rPr>
        <w:t>Multiple choice questions</w:t>
      </w:r>
    </w:p>
    <w:p w14:paraId="5847933F" w14:textId="77777777" w:rsidR="00FE39EE" w:rsidRPr="00C10EAC" w:rsidRDefault="00FE39EE" w:rsidP="009C4476">
      <w:pPr>
        <w:pStyle w:val="Heading3"/>
        <w:spacing w:before="0" w:after="0" w:line="360" w:lineRule="auto"/>
      </w:pPr>
      <w:r w:rsidRPr="009C4476">
        <w:rPr>
          <w:rFonts w:ascii="Arial" w:hAnsi="Arial" w:cs="Arial"/>
          <w:b w:val="0"/>
          <w:sz w:val="24"/>
        </w:rPr>
        <w:t>Fill in the blank questions</w:t>
      </w:r>
    </w:p>
    <w:p w14:paraId="4CE8B7DF"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All questions shall be reviewed prior to the competition. Those questions that are not written in accordance with the above rules will be sent back to the submitting team for revision. Teams that have to revise their questions will be given a one-week extension on the aforementioned deadline.</w:t>
      </w:r>
    </w:p>
    <w:p w14:paraId="16E2B3A4"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Questions pertaining to clinical practice are preferred.</w:t>
      </w:r>
    </w:p>
    <w:p w14:paraId="121254F3" w14:textId="7AE21281" w:rsidR="00FE39EE" w:rsidRPr="00C10EAC" w:rsidRDefault="00E5778D" w:rsidP="009C4476">
      <w:pPr>
        <w:pStyle w:val="Heading2"/>
        <w:numPr>
          <w:ilvl w:val="1"/>
          <w:numId w:val="44"/>
        </w:numPr>
        <w:spacing w:before="0" w:after="0" w:line="360" w:lineRule="auto"/>
        <w:ind w:left="1440" w:hanging="720"/>
        <w:rPr>
          <w:rFonts w:ascii="Arial" w:hAnsi="Arial" w:cs="Arial"/>
          <w:b w:val="0"/>
          <w:i w:val="0"/>
          <w:sz w:val="24"/>
          <w:szCs w:val="24"/>
        </w:rPr>
      </w:pPr>
      <w:r>
        <w:rPr>
          <w:rFonts w:ascii="Arial" w:hAnsi="Arial" w:cs="Arial"/>
          <w:b w:val="0"/>
          <w:i w:val="0"/>
          <w:sz w:val="24"/>
          <w:szCs w:val="24"/>
        </w:rPr>
        <w:t>V</w:t>
      </w:r>
      <w:r w:rsidR="00FE39EE" w:rsidRPr="00C10EAC">
        <w:rPr>
          <w:rFonts w:ascii="Arial" w:hAnsi="Arial" w:cs="Arial"/>
          <w:b w:val="0"/>
          <w:i w:val="0"/>
          <w:sz w:val="24"/>
          <w:szCs w:val="24"/>
        </w:rPr>
        <w:t>isual question</w:t>
      </w:r>
      <w:r>
        <w:rPr>
          <w:rFonts w:ascii="Arial" w:hAnsi="Arial" w:cs="Arial"/>
          <w:b w:val="0"/>
          <w:i w:val="0"/>
          <w:sz w:val="24"/>
          <w:szCs w:val="24"/>
        </w:rPr>
        <w:t>s</w:t>
      </w:r>
      <w:r w:rsidR="00FE39EE" w:rsidRPr="00C10EAC">
        <w:rPr>
          <w:rFonts w:ascii="Arial" w:hAnsi="Arial" w:cs="Arial"/>
          <w:b w:val="0"/>
          <w:i w:val="0"/>
          <w:sz w:val="24"/>
          <w:szCs w:val="24"/>
        </w:rPr>
        <w:t xml:space="preserve"> shall </w:t>
      </w:r>
      <w:r>
        <w:rPr>
          <w:rFonts w:ascii="Arial" w:hAnsi="Arial" w:cs="Arial"/>
          <w:b w:val="0"/>
          <w:i w:val="0"/>
          <w:sz w:val="24"/>
          <w:szCs w:val="24"/>
        </w:rPr>
        <w:t>follow the format outlined in Appendix C.</w:t>
      </w:r>
      <w:r w:rsidR="00FE39EE" w:rsidRPr="00C10EAC">
        <w:rPr>
          <w:rFonts w:ascii="Arial" w:hAnsi="Arial" w:cs="Arial"/>
          <w:b w:val="0"/>
          <w:i w:val="0"/>
          <w:sz w:val="24"/>
          <w:szCs w:val="24"/>
        </w:rPr>
        <w:t xml:space="preserve">  </w:t>
      </w:r>
    </w:p>
    <w:p w14:paraId="6451B4DC" w14:textId="77777777" w:rsidR="00FE39EE" w:rsidRPr="009C4476" w:rsidRDefault="00FE39EE" w:rsidP="009C4476">
      <w:pPr>
        <w:pStyle w:val="Heading1"/>
        <w:spacing w:before="0" w:after="0" w:line="360" w:lineRule="auto"/>
        <w:rPr>
          <w:b/>
        </w:rPr>
      </w:pPr>
      <w:r w:rsidRPr="009C4476">
        <w:rPr>
          <w:b/>
        </w:rPr>
        <w:t xml:space="preserve">Challenging the Competition   </w:t>
      </w:r>
    </w:p>
    <w:p w14:paraId="2D9439CF"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 xml:space="preserve">Team captains are asked to wait at the contest site for </w:t>
      </w:r>
      <w:r w:rsidR="00032341" w:rsidRPr="00133839">
        <w:rPr>
          <w:rFonts w:ascii="Arial" w:hAnsi="Arial" w:cs="Arial"/>
          <w:b w:val="0"/>
          <w:i w:val="0"/>
          <w:color w:val="000000" w:themeColor="text1"/>
          <w:sz w:val="24"/>
          <w:szCs w:val="24"/>
        </w:rPr>
        <w:t>five</w:t>
      </w:r>
      <w:r w:rsidR="00032341" w:rsidRPr="00C10EAC">
        <w:rPr>
          <w:rFonts w:ascii="Arial" w:hAnsi="Arial" w:cs="Arial"/>
          <w:b w:val="0"/>
          <w:i w:val="0"/>
          <w:color w:val="00B050"/>
          <w:sz w:val="24"/>
          <w:szCs w:val="24"/>
        </w:rPr>
        <w:t xml:space="preserve"> </w:t>
      </w:r>
      <w:r w:rsidRPr="00C10EAC">
        <w:rPr>
          <w:rFonts w:ascii="Arial" w:hAnsi="Arial" w:cs="Arial"/>
          <w:b w:val="0"/>
          <w:i w:val="0"/>
          <w:sz w:val="24"/>
          <w:szCs w:val="24"/>
        </w:rPr>
        <w:t>minutes after the completion of a game to learn of any protests relative to that contest.</w:t>
      </w:r>
    </w:p>
    <w:p w14:paraId="2A7A8488"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All competition will be video recorded to provide a record of the proceedings.</w:t>
      </w:r>
    </w:p>
    <w:p w14:paraId="393B1013"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 xml:space="preserve">The team captain must submit a written protest (Appendix F) to challenge any portion of the competition within </w:t>
      </w:r>
      <w:r w:rsidR="00032341" w:rsidRPr="00133839">
        <w:rPr>
          <w:rFonts w:ascii="Arial" w:hAnsi="Arial" w:cs="Arial"/>
          <w:b w:val="0"/>
          <w:i w:val="0"/>
          <w:color w:val="000000" w:themeColor="text1"/>
          <w:sz w:val="24"/>
          <w:szCs w:val="24"/>
        </w:rPr>
        <w:t>five</w:t>
      </w:r>
      <w:r w:rsidR="00032341" w:rsidRPr="00C10EAC">
        <w:rPr>
          <w:rFonts w:ascii="Arial" w:hAnsi="Arial" w:cs="Arial"/>
          <w:b w:val="0"/>
          <w:i w:val="0"/>
          <w:color w:val="00B050"/>
          <w:sz w:val="24"/>
          <w:szCs w:val="24"/>
        </w:rPr>
        <w:t xml:space="preserve"> </w:t>
      </w:r>
      <w:r w:rsidRPr="00C10EAC">
        <w:rPr>
          <w:rFonts w:ascii="Arial" w:hAnsi="Arial" w:cs="Arial"/>
          <w:b w:val="0"/>
          <w:i w:val="0"/>
          <w:sz w:val="24"/>
          <w:szCs w:val="24"/>
        </w:rPr>
        <w:t>minutes after the completion of the game in which the protest is claimed.</w:t>
      </w:r>
    </w:p>
    <w:p w14:paraId="29E48B5C"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All Sputum Bowl Competition references are on site for use by the Review Committee only.</w:t>
      </w:r>
    </w:p>
    <w:p w14:paraId="3FC315D3" w14:textId="77777777" w:rsidR="00FE39EE" w:rsidRPr="009C4476" w:rsidRDefault="00FE39EE" w:rsidP="009C4476">
      <w:pPr>
        <w:pStyle w:val="Heading3"/>
        <w:spacing w:before="0" w:after="0" w:line="360" w:lineRule="auto"/>
        <w:rPr>
          <w:rFonts w:ascii="Arial" w:hAnsi="Arial" w:cs="Arial"/>
          <w:b w:val="0"/>
          <w:i/>
          <w:sz w:val="24"/>
        </w:rPr>
      </w:pPr>
      <w:r w:rsidRPr="009C4476">
        <w:rPr>
          <w:rFonts w:ascii="Arial" w:hAnsi="Arial" w:cs="Arial"/>
          <w:b w:val="0"/>
          <w:sz w:val="24"/>
        </w:rPr>
        <w:t>The Review Committee shall consist of:</w:t>
      </w:r>
    </w:p>
    <w:p w14:paraId="3A290B7B" w14:textId="77777777" w:rsidR="00FE39EE" w:rsidRPr="009C4476" w:rsidRDefault="00FE39EE" w:rsidP="009C4476">
      <w:pPr>
        <w:pStyle w:val="Heading3"/>
        <w:spacing w:before="0" w:after="0" w:line="360" w:lineRule="auto"/>
        <w:rPr>
          <w:rFonts w:ascii="Arial" w:hAnsi="Arial" w:cs="Arial"/>
          <w:b w:val="0"/>
          <w:sz w:val="24"/>
        </w:rPr>
      </w:pPr>
      <w:r w:rsidRPr="009C4476">
        <w:rPr>
          <w:rFonts w:ascii="Arial" w:hAnsi="Arial" w:cs="Arial"/>
          <w:b w:val="0"/>
          <w:sz w:val="24"/>
        </w:rPr>
        <w:t>Sputum Bowl Coordinator</w:t>
      </w:r>
    </w:p>
    <w:p w14:paraId="53AA40A1" w14:textId="77777777" w:rsidR="00FE39EE" w:rsidRPr="009C4476" w:rsidRDefault="00FE39EE" w:rsidP="009C4476">
      <w:pPr>
        <w:pStyle w:val="Heading3"/>
        <w:spacing w:before="0" w:after="0" w:line="360" w:lineRule="auto"/>
        <w:rPr>
          <w:rFonts w:ascii="Arial" w:hAnsi="Arial" w:cs="Arial"/>
          <w:b w:val="0"/>
          <w:sz w:val="24"/>
        </w:rPr>
      </w:pPr>
      <w:r w:rsidRPr="009C4476">
        <w:rPr>
          <w:rFonts w:ascii="Arial" w:hAnsi="Arial" w:cs="Arial"/>
          <w:b w:val="0"/>
          <w:sz w:val="24"/>
        </w:rPr>
        <w:t>Moderator</w:t>
      </w:r>
    </w:p>
    <w:p w14:paraId="457E3D40" w14:textId="77777777" w:rsidR="00FE39EE" w:rsidRPr="009C4476" w:rsidRDefault="00FE39EE" w:rsidP="009C4476">
      <w:pPr>
        <w:pStyle w:val="Heading3"/>
        <w:spacing w:before="0" w:after="0" w:line="360" w:lineRule="auto"/>
        <w:rPr>
          <w:rFonts w:ascii="Arial" w:hAnsi="Arial" w:cs="Arial"/>
          <w:b w:val="0"/>
          <w:sz w:val="24"/>
        </w:rPr>
      </w:pPr>
      <w:r w:rsidRPr="009C4476">
        <w:rPr>
          <w:rFonts w:ascii="Arial" w:hAnsi="Arial" w:cs="Arial"/>
          <w:b w:val="0"/>
          <w:sz w:val="24"/>
        </w:rPr>
        <w:t>Timekeeper / Scorekeeper</w:t>
      </w:r>
    </w:p>
    <w:p w14:paraId="17009526" w14:textId="77777777" w:rsidR="00FE39EE" w:rsidRPr="009C4476" w:rsidRDefault="00FE39EE" w:rsidP="009C4476">
      <w:pPr>
        <w:pStyle w:val="Heading3"/>
        <w:spacing w:before="0" w:after="0" w:line="360" w:lineRule="auto"/>
        <w:rPr>
          <w:rFonts w:ascii="Arial" w:hAnsi="Arial" w:cs="Arial"/>
          <w:b w:val="0"/>
          <w:sz w:val="24"/>
        </w:rPr>
      </w:pPr>
      <w:r w:rsidRPr="009C4476">
        <w:rPr>
          <w:rFonts w:ascii="Arial" w:hAnsi="Arial" w:cs="Arial"/>
          <w:b w:val="0"/>
          <w:sz w:val="24"/>
        </w:rPr>
        <w:t>Judges</w:t>
      </w:r>
    </w:p>
    <w:p w14:paraId="0C667E91" w14:textId="77777777" w:rsidR="009C4476" w:rsidRDefault="009C4476">
      <w:pPr>
        <w:spacing w:after="0" w:line="240" w:lineRule="auto"/>
        <w:rPr>
          <w:rFonts w:ascii="Arial" w:hAnsi="Arial" w:cs="Arial"/>
          <w:bCs/>
          <w:iCs/>
          <w:sz w:val="24"/>
          <w:szCs w:val="24"/>
        </w:rPr>
      </w:pPr>
      <w:r>
        <w:rPr>
          <w:rFonts w:ascii="Arial" w:hAnsi="Arial" w:cs="Arial"/>
          <w:b/>
          <w:i/>
          <w:sz w:val="24"/>
          <w:szCs w:val="24"/>
        </w:rPr>
        <w:br w:type="page"/>
      </w:r>
    </w:p>
    <w:p w14:paraId="53123726"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lastRenderedPageBreak/>
        <w:t>Review shall consist of:</w:t>
      </w:r>
    </w:p>
    <w:p w14:paraId="7CDA88AA" w14:textId="77777777" w:rsidR="00FE39EE" w:rsidRPr="009C4476" w:rsidRDefault="00FE39EE" w:rsidP="009C4476">
      <w:pPr>
        <w:pStyle w:val="Heading3"/>
        <w:spacing w:before="0" w:after="0" w:line="360" w:lineRule="auto"/>
        <w:ind w:left="2160" w:hanging="720"/>
        <w:rPr>
          <w:rFonts w:ascii="Arial" w:hAnsi="Arial" w:cs="Arial"/>
          <w:b w:val="0"/>
          <w:sz w:val="24"/>
        </w:rPr>
      </w:pPr>
      <w:r w:rsidRPr="009C4476">
        <w:rPr>
          <w:rFonts w:ascii="Arial" w:hAnsi="Arial" w:cs="Arial"/>
          <w:b w:val="0"/>
          <w:sz w:val="24"/>
        </w:rPr>
        <w:t>Protesting team captain stating discrepancy and any supporting material (limited to three minutes).</w:t>
      </w:r>
    </w:p>
    <w:p w14:paraId="66B9D61F" w14:textId="77777777" w:rsidR="00FE39EE" w:rsidRPr="009C4476" w:rsidRDefault="00FE39EE" w:rsidP="009C4476">
      <w:pPr>
        <w:pStyle w:val="Heading3"/>
        <w:spacing w:before="0" w:after="0" w:line="360" w:lineRule="auto"/>
        <w:ind w:left="2160" w:hanging="720"/>
        <w:rPr>
          <w:rFonts w:ascii="Arial" w:hAnsi="Arial" w:cs="Arial"/>
          <w:b w:val="0"/>
          <w:sz w:val="24"/>
        </w:rPr>
      </w:pPr>
      <w:r w:rsidRPr="009C4476">
        <w:rPr>
          <w:rFonts w:ascii="Arial" w:hAnsi="Arial" w:cs="Arial"/>
          <w:b w:val="0"/>
          <w:sz w:val="24"/>
        </w:rPr>
        <w:t>Any rebuttal from the opposing team captain (limited to three minutes).</w:t>
      </w:r>
    </w:p>
    <w:p w14:paraId="0258408D" w14:textId="77777777" w:rsidR="00FE39EE" w:rsidRPr="009C4476" w:rsidRDefault="00FE39EE" w:rsidP="009C4476">
      <w:pPr>
        <w:pStyle w:val="Heading3"/>
        <w:spacing w:before="0" w:after="0" w:line="360" w:lineRule="auto"/>
        <w:ind w:left="2160" w:hanging="720"/>
        <w:rPr>
          <w:rFonts w:ascii="Arial" w:hAnsi="Arial" w:cs="Arial"/>
          <w:b w:val="0"/>
          <w:sz w:val="24"/>
        </w:rPr>
      </w:pPr>
      <w:r w:rsidRPr="009C4476">
        <w:rPr>
          <w:rFonts w:ascii="Arial" w:hAnsi="Arial" w:cs="Arial"/>
          <w:b w:val="0"/>
          <w:sz w:val="24"/>
        </w:rPr>
        <w:t>Committee reviews all material pertinent to the proceedings.</w:t>
      </w:r>
    </w:p>
    <w:p w14:paraId="0EB11A2C" w14:textId="77777777" w:rsidR="00FE39EE" w:rsidRPr="00C10EAC" w:rsidRDefault="00FE39EE" w:rsidP="009C4476">
      <w:pPr>
        <w:pStyle w:val="Heading3"/>
        <w:spacing w:before="0" w:after="0" w:line="360" w:lineRule="auto"/>
        <w:ind w:left="2160" w:hanging="720"/>
      </w:pPr>
      <w:r w:rsidRPr="009C4476">
        <w:rPr>
          <w:rFonts w:ascii="Arial" w:hAnsi="Arial" w:cs="Arial"/>
          <w:b w:val="0"/>
          <w:sz w:val="24"/>
        </w:rPr>
        <w:t>Final decision voted upon and decided by the majority of the Review Committee shall be completed prior to the next match. A member of the Review Committee shall announce the final decision and rationale.</w:t>
      </w:r>
    </w:p>
    <w:p w14:paraId="3B45BF43" w14:textId="77777777" w:rsidR="00FE39EE" w:rsidRPr="00C10EAC" w:rsidRDefault="00FE39EE" w:rsidP="009C4476">
      <w:pPr>
        <w:pStyle w:val="Heading2"/>
        <w:numPr>
          <w:ilvl w:val="1"/>
          <w:numId w:val="44"/>
        </w:numPr>
        <w:spacing w:before="0" w:after="0" w:line="360" w:lineRule="auto"/>
        <w:ind w:left="1440" w:hanging="720"/>
        <w:rPr>
          <w:b w:val="0"/>
          <w:i w:val="0"/>
        </w:rPr>
      </w:pPr>
      <w:r w:rsidRPr="00C10EAC">
        <w:rPr>
          <w:rFonts w:ascii="Arial" w:hAnsi="Arial" w:cs="Arial"/>
          <w:b w:val="0"/>
          <w:i w:val="0"/>
          <w:sz w:val="24"/>
          <w:szCs w:val="24"/>
        </w:rPr>
        <w:t>A special limiting provision to a challenge is that a team cannot win a game solely based upon a protest decision. In other words, the only outcome of a decision in favor of the protester is the possibility of a tie game, and therefore a chance to win in a sudden death playoff. If the losing team is behind by only one or two points, it is possible that a favorable decision will bring the team's score up to that of the winning teams score (i.e. a tie). If the teams are tied anyway at the end of regulation play, challenges are moot (since the best a team can get is a tie score via a protest decision). This eliminates the possibility of a losing team defeating the winning team based solely on the decision of the Review Committee.</w:t>
      </w:r>
    </w:p>
    <w:p w14:paraId="7DC73D6F" w14:textId="77777777" w:rsidR="00FE39EE" w:rsidRPr="009C4476" w:rsidRDefault="00FE39EE" w:rsidP="009C4476">
      <w:pPr>
        <w:pStyle w:val="Heading1"/>
        <w:spacing w:before="0" w:after="0" w:line="360" w:lineRule="auto"/>
        <w:rPr>
          <w:b/>
        </w:rPr>
      </w:pPr>
      <w:r w:rsidRPr="009C4476">
        <w:rPr>
          <w:b/>
        </w:rPr>
        <w:t>Electronics System</w:t>
      </w:r>
      <w:r w:rsidRPr="009C4476">
        <w:rPr>
          <w:b/>
          <w:strike/>
        </w:rPr>
        <w:t xml:space="preserve"> </w:t>
      </w:r>
    </w:p>
    <w:p w14:paraId="5F8CD232" w14:textId="77777777" w:rsidR="00FE39EE" w:rsidRPr="00C10EAC" w:rsidRDefault="00FE39EE" w:rsidP="009C4476">
      <w:pPr>
        <w:pStyle w:val="Heading2"/>
        <w:numPr>
          <w:ilvl w:val="1"/>
          <w:numId w:val="44"/>
        </w:numPr>
        <w:spacing w:before="0" w:after="0" w:line="360" w:lineRule="auto"/>
        <w:ind w:left="1440" w:hanging="720"/>
        <w:rPr>
          <w:rFonts w:ascii="Arial" w:hAnsi="Arial" w:cs="Arial"/>
          <w:b w:val="0"/>
          <w:i w:val="0"/>
          <w:sz w:val="24"/>
          <w:szCs w:val="24"/>
        </w:rPr>
      </w:pPr>
      <w:r w:rsidRPr="00C10EAC">
        <w:rPr>
          <w:rFonts w:ascii="Arial" w:hAnsi="Arial" w:cs="Arial"/>
          <w:b w:val="0"/>
          <w:i w:val="0"/>
          <w:sz w:val="24"/>
          <w:szCs w:val="24"/>
        </w:rPr>
        <w:t>In the case of an electronic malfunction, the moderator will stop the match. The clock will be reset to the time when the malfunction was first noticed. The question in progress will be thrown out. The moderator shall signal the resumption of the game and begin with a new question. No points will be awarded on the question thrown out nor may they be deducted if the team answering was at risk.  Prior to restarting play the moderator shall make certain that all systems are operational and clear.</w:t>
      </w:r>
    </w:p>
    <w:p w14:paraId="3868A035" w14:textId="77777777" w:rsidR="00FE39EE" w:rsidRPr="009C4476" w:rsidRDefault="00FE39EE" w:rsidP="009C4476">
      <w:pPr>
        <w:pStyle w:val="Heading1"/>
        <w:spacing w:before="0" w:after="0" w:line="360" w:lineRule="auto"/>
        <w:rPr>
          <w:b/>
        </w:rPr>
      </w:pPr>
      <w:r w:rsidRPr="009C4476">
        <w:rPr>
          <w:b/>
        </w:rPr>
        <w:t>The Trophy</w:t>
      </w:r>
    </w:p>
    <w:p w14:paraId="20D6D524" w14:textId="77777777" w:rsidR="00275CB4" w:rsidRPr="00C10EAC" w:rsidRDefault="00FE39EE" w:rsidP="009C4476">
      <w:pPr>
        <w:pStyle w:val="Heading2"/>
        <w:numPr>
          <w:ilvl w:val="1"/>
          <w:numId w:val="44"/>
        </w:numPr>
        <w:spacing w:before="0" w:after="0" w:line="360" w:lineRule="auto"/>
        <w:ind w:left="1440" w:hanging="720"/>
      </w:pPr>
      <w:r w:rsidRPr="00C10EAC">
        <w:rPr>
          <w:rFonts w:ascii="Arial" w:hAnsi="Arial" w:cs="Arial"/>
          <w:b w:val="0"/>
          <w:i w:val="0"/>
          <w:sz w:val="24"/>
          <w:szCs w:val="24"/>
        </w:rPr>
        <w:t xml:space="preserve">In order to safeguard the trophy, </w:t>
      </w:r>
      <w:r w:rsidR="00275CB4" w:rsidRPr="00C10EAC">
        <w:rPr>
          <w:rFonts w:ascii="Arial" w:hAnsi="Arial" w:cs="Arial"/>
          <w:b w:val="0"/>
          <w:i w:val="0"/>
          <w:sz w:val="24"/>
          <w:szCs w:val="24"/>
        </w:rPr>
        <w:t xml:space="preserve">it will be </w:t>
      </w:r>
      <w:r w:rsidRPr="00C10EAC">
        <w:rPr>
          <w:rFonts w:ascii="Arial" w:hAnsi="Arial" w:cs="Arial"/>
          <w:b w:val="0"/>
          <w:i w:val="0"/>
          <w:sz w:val="24"/>
          <w:szCs w:val="24"/>
        </w:rPr>
        <w:t xml:space="preserve">kept by the MSRC Sputum Bowl Committee. </w:t>
      </w:r>
    </w:p>
    <w:p w14:paraId="6CBB8F48" w14:textId="77777777" w:rsidR="00284C37" w:rsidRPr="009C4476" w:rsidRDefault="00275CB4" w:rsidP="009C4476">
      <w:pPr>
        <w:pStyle w:val="Heading2"/>
        <w:numPr>
          <w:ilvl w:val="1"/>
          <w:numId w:val="44"/>
        </w:numPr>
        <w:spacing w:before="0" w:after="0" w:line="360" w:lineRule="auto"/>
        <w:ind w:left="1440" w:hanging="720"/>
        <w:rPr>
          <w:i w:val="0"/>
        </w:rPr>
      </w:pPr>
      <w:r w:rsidRPr="00C10EAC">
        <w:rPr>
          <w:rFonts w:ascii="Arial" w:hAnsi="Arial" w:cs="Arial"/>
          <w:b w:val="0"/>
          <w:i w:val="0"/>
          <w:sz w:val="24"/>
          <w:szCs w:val="24"/>
        </w:rPr>
        <w:t>Team plaques will go home with the winners.</w:t>
      </w:r>
      <w:r w:rsidR="00FE39EE" w:rsidRPr="00C10EAC">
        <w:t xml:space="preserve">   </w:t>
      </w:r>
    </w:p>
    <w:p w14:paraId="7274A8C0" w14:textId="77777777" w:rsidR="009C4476" w:rsidRDefault="009C4476">
      <w:pPr>
        <w:spacing w:after="0" w:line="240" w:lineRule="auto"/>
        <w:rPr>
          <w:rFonts w:ascii="Arial" w:hAnsi="Arial"/>
          <w:bCs/>
          <w:kern w:val="32"/>
          <w:sz w:val="24"/>
          <w:szCs w:val="32"/>
        </w:rPr>
      </w:pPr>
      <w:r>
        <w:br w:type="page"/>
      </w:r>
    </w:p>
    <w:p w14:paraId="007AC7AA" w14:textId="77777777" w:rsidR="00FE39EE" w:rsidRPr="009C4476" w:rsidRDefault="00FE39EE" w:rsidP="009C4476">
      <w:pPr>
        <w:pStyle w:val="Heading1"/>
        <w:numPr>
          <w:ilvl w:val="0"/>
          <w:numId w:val="0"/>
        </w:numPr>
        <w:spacing w:before="0" w:after="0" w:line="360" w:lineRule="auto"/>
        <w:jc w:val="center"/>
        <w:rPr>
          <w:b/>
        </w:rPr>
      </w:pPr>
      <w:r w:rsidRPr="009C4476">
        <w:rPr>
          <w:b/>
        </w:rPr>
        <w:lastRenderedPageBreak/>
        <w:t>APPENDIX A: Approved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9000"/>
      </w:tblGrid>
      <w:tr w:rsidR="00FE39EE" w:rsidRPr="009C4476" w14:paraId="52D205B9" w14:textId="77777777" w:rsidTr="001107C9">
        <w:trPr>
          <w:cantSplit/>
        </w:trPr>
        <w:tc>
          <w:tcPr>
            <w:tcW w:w="1008" w:type="dxa"/>
            <w:vAlign w:val="center"/>
          </w:tcPr>
          <w:p w14:paraId="014A6641" w14:textId="77777777" w:rsidR="00FE39EE" w:rsidRPr="009C4476" w:rsidRDefault="00FE39EE" w:rsidP="009C4476">
            <w:pPr>
              <w:pStyle w:val="Heading1"/>
              <w:numPr>
                <w:ilvl w:val="0"/>
                <w:numId w:val="0"/>
              </w:numPr>
              <w:spacing w:before="0" w:after="0" w:line="360" w:lineRule="auto"/>
              <w:ind w:left="270"/>
            </w:pPr>
            <w:r w:rsidRPr="009C4476">
              <w:t>1.</w:t>
            </w:r>
          </w:p>
        </w:tc>
        <w:tc>
          <w:tcPr>
            <w:tcW w:w="9000" w:type="dxa"/>
          </w:tcPr>
          <w:p w14:paraId="1E418683" w14:textId="77777777" w:rsidR="00FE39EE" w:rsidRPr="009C4476" w:rsidRDefault="00FE39EE" w:rsidP="009C4476">
            <w:pPr>
              <w:pStyle w:val="Heading1"/>
              <w:numPr>
                <w:ilvl w:val="0"/>
                <w:numId w:val="0"/>
              </w:numPr>
              <w:spacing w:before="0" w:after="0" w:line="360" w:lineRule="auto"/>
              <w:ind w:left="270"/>
            </w:pPr>
            <w:proofErr w:type="gramStart"/>
            <w:r w:rsidRPr="009C4476">
              <w:rPr>
                <w:rStyle w:val="value2"/>
                <w:rFonts w:ascii="Arial" w:hAnsi="Arial" w:cs="Arial"/>
                <w:color w:val="auto"/>
                <w:szCs w:val="24"/>
              </w:rPr>
              <w:t xml:space="preserve">American Academy of Pediatrics and American Heart Association; John </w:t>
            </w:r>
            <w:proofErr w:type="spellStart"/>
            <w:r w:rsidRPr="009C4476">
              <w:rPr>
                <w:rStyle w:val="value2"/>
                <w:rFonts w:ascii="Arial" w:hAnsi="Arial" w:cs="Arial"/>
                <w:color w:val="auto"/>
                <w:szCs w:val="24"/>
              </w:rPr>
              <w:t>Kattwinkel</w:t>
            </w:r>
            <w:proofErr w:type="spellEnd"/>
            <w:r w:rsidRPr="009C4476">
              <w:rPr>
                <w:rStyle w:val="value2"/>
                <w:rFonts w:ascii="Arial" w:hAnsi="Arial" w:cs="Arial"/>
                <w:color w:val="auto"/>
                <w:szCs w:val="24"/>
              </w:rPr>
              <w:t>, MD, FAAP, Editor.</w:t>
            </w:r>
            <w:proofErr w:type="gramEnd"/>
            <w:r w:rsidRPr="009C4476">
              <w:rPr>
                <w:rStyle w:val="value2"/>
                <w:rFonts w:ascii="Arial" w:hAnsi="Arial" w:cs="Arial"/>
                <w:color w:val="auto"/>
                <w:szCs w:val="24"/>
              </w:rPr>
              <w:t xml:space="preserve"> </w:t>
            </w:r>
            <w:proofErr w:type="gramStart"/>
            <w:r w:rsidRPr="009C4476">
              <w:rPr>
                <w:i/>
              </w:rPr>
              <w:t>Neonatal Resuscitation (NRP) Textbook</w:t>
            </w:r>
            <w:r w:rsidRPr="009C4476">
              <w:t>–</w:t>
            </w:r>
            <w:r w:rsidR="009C4476">
              <w:t>7</w:t>
            </w:r>
            <w:r w:rsidRPr="009C4476">
              <w:rPr>
                <w:vertAlign w:val="superscript"/>
              </w:rPr>
              <w:t>th</w:t>
            </w:r>
            <w:r w:rsidRPr="009C4476">
              <w:t xml:space="preserve"> ed. </w:t>
            </w:r>
            <w:r w:rsidRPr="009C4476">
              <w:rPr>
                <w:rStyle w:val="value2"/>
                <w:rFonts w:ascii="Arial" w:hAnsi="Arial" w:cs="Arial"/>
                <w:color w:val="auto"/>
                <w:szCs w:val="24"/>
              </w:rPr>
              <w:t xml:space="preserve">American Academy of Pediatrics and American Heart Association; </w:t>
            </w:r>
            <w:r w:rsidRPr="009C4476">
              <w:t>201</w:t>
            </w:r>
            <w:r w:rsidR="009C4476">
              <w:t>6.</w:t>
            </w:r>
            <w:proofErr w:type="gramEnd"/>
            <w:r w:rsidRPr="009C4476">
              <w:t xml:space="preserve"> </w:t>
            </w:r>
          </w:p>
        </w:tc>
      </w:tr>
      <w:tr w:rsidR="00FE39EE" w:rsidRPr="009C4476" w14:paraId="505525A2" w14:textId="77777777" w:rsidTr="001107C9">
        <w:trPr>
          <w:cantSplit/>
        </w:trPr>
        <w:tc>
          <w:tcPr>
            <w:tcW w:w="1008" w:type="dxa"/>
            <w:vAlign w:val="center"/>
          </w:tcPr>
          <w:p w14:paraId="5E326941" w14:textId="77777777" w:rsidR="00FE39EE" w:rsidRPr="009C4476" w:rsidRDefault="00FE39EE" w:rsidP="009C4476">
            <w:pPr>
              <w:pStyle w:val="Heading1"/>
              <w:numPr>
                <w:ilvl w:val="0"/>
                <w:numId w:val="0"/>
              </w:numPr>
              <w:spacing w:before="0" w:after="0" w:line="360" w:lineRule="auto"/>
              <w:ind w:left="270"/>
            </w:pPr>
            <w:r w:rsidRPr="009C4476">
              <w:t>2.</w:t>
            </w:r>
          </w:p>
        </w:tc>
        <w:tc>
          <w:tcPr>
            <w:tcW w:w="9000" w:type="dxa"/>
          </w:tcPr>
          <w:p w14:paraId="4EFCB914" w14:textId="77777777" w:rsidR="00FE39EE" w:rsidRPr="009C4476" w:rsidRDefault="00FE39EE" w:rsidP="009C4476">
            <w:pPr>
              <w:pStyle w:val="Heading1"/>
              <w:numPr>
                <w:ilvl w:val="0"/>
                <w:numId w:val="0"/>
              </w:numPr>
              <w:spacing w:before="0" w:after="0" w:line="360" w:lineRule="auto"/>
              <w:ind w:left="270"/>
            </w:pPr>
            <w:proofErr w:type="gramStart"/>
            <w:r w:rsidRPr="009C4476">
              <w:t>American Association for Respiratory Care.</w:t>
            </w:r>
            <w:proofErr w:type="gramEnd"/>
            <w:r w:rsidRPr="009C4476">
              <w:t xml:space="preserve"> </w:t>
            </w:r>
            <w:proofErr w:type="gramStart"/>
            <w:r w:rsidRPr="009C4476">
              <w:rPr>
                <w:i/>
              </w:rPr>
              <w:t>AARC Clinical Practice Guidelines.</w:t>
            </w:r>
            <w:proofErr w:type="gramEnd"/>
            <w:r w:rsidRPr="009C4476">
              <w:t xml:space="preserve">  CPG published through December 201</w:t>
            </w:r>
            <w:r w:rsidR="009C4476">
              <w:t>7</w:t>
            </w:r>
            <w:r w:rsidRPr="009C4476">
              <w:t xml:space="preserve">, (available at </w:t>
            </w:r>
            <w:hyperlink r:id="rId9" w:history="1">
              <w:r w:rsidRPr="009C4476">
                <w:rPr>
                  <w:rStyle w:val="Hyperlink"/>
                  <w:rFonts w:ascii="Arial" w:hAnsi="Arial" w:cs="Arial"/>
                  <w:color w:val="auto"/>
                  <w:szCs w:val="24"/>
                </w:rPr>
                <w:t>www.aarc.org</w:t>
              </w:r>
            </w:hyperlink>
            <w:r w:rsidRPr="009C4476">
              <w:t>).</w:t>
            </w:r>
          </w:p>
        </w:tc>
      </w:tr>
      <w:tr w:rsidR="00FE39EE" w:rsidRPr="009C4476" w14:paraId="4AB6F9DF" w14:textId="77777777" w:rsidTr="001107C9">
        <w:trPr>
          <w:cantSplit/>
        </w:trPr>
        <w:tc>
          <w:tcPr>
            <w:tcW w:w="1008" w:type="dxa"/>
            <w:vAlign w:val="center"/>
          </w:tcPr>
          <w:p w14:paraId="6D918ADF" w14:textId="77777777" w:rsidR="00FE39EE" w:rsidRPr="009C4476" w:rsidRDefault="00FE39EE" w:rsidP="009C4476">
            <w:pPr>
              <w:pStyle w:val="Heading1"/>
              <w:numPr>
                <w:ilvl w:val="0"/>
                <w:numId w:val="0"/>
              </w:numPr>
              <w:spacing w:before="0" w:after="0" w:line="360" w:lineRule="auto"/>
              <w:ind w:left="270"/>
            </w:pPr>
            <w:r w:rsidRPr="009C4476">
              <w:t>3.</w:t>
            </w:r>
          </w:p>
        </w:tc>
        <w:tc>
          <w:tcPr>
            <w:tcW w:w="9000" w:type="dxa"/>
          </w:tcPr>
          <w:p w14:paraId="038970BF" w14:textId="77777777" w:rsidR="00FE39EE" w:rsidRPr="009C4476" w:rsidRDefault="00FE39EE" w:rsidP="007224A6">
            <w:pPr>
              <w:pStyle w:val="Heading1"/>
              <w:numPr>
                <w:ilvl w:val="0"/>
                <w:numId w:val="0"/>
              </w:numPr>
              <w:spacing w:before="0" w:after="0" w:line="360" w:lineRule="auto"/>
              <w:ind w:left="270"/>
            </w:pPr>
            <w:proofErr w:type="gramStart"/>
            <w:r w:rsidRPr="009C4476">
              <w:t>American Heart Association.</w:t>
            </w:r>
            <w:proofErr w:type="gramEnd"/>
            <w:r w:rsidRPr="009C4476">
              <w:t xml:space="preserve"> </w:t>
            </w:r>
            <w:proofErr w:type="gramStart"/>
            <w:r w:rsidR="007224A6">
              <w:t xml:space="preserve">2015 </w:t>
            </w:r>
            <w:r w:rsidRPr="009C4476">
              <w:t>BLS for Health Care Providers Student Manual, 201</w:t>
            </w:r>
            <w:r w:rsidR="007224A6">
              <w:t>6</w:t>
            </w:r>
            <w:r w:rsidRPr="009C4476">
              <w:t>.</w:t>
            </w:r>
            <w:proofErr w:type="gramEnd"/>
          </w:p>
        </w:tc>
      </w:tr>
      <w:tr w:rsidR="00FE39EE" w:rsidRPr="009C4476" w14:paraId="725E5995" w14:textId="77777777" w:rsidTr="001107C9">
        <w:trPr>
          <w:cantSplit/>
        </w:trPr>
        <w:tc>
          <w:tcPr>
            <w:tcW w:w="1008" w:type="dxa"/>
            <w:vAlign w:val="center"/>
          </w:tcPr>
          <w:p w14:paraId="689CB979" w14:textId="77777777" w:rsidR="00FE39EE" w:rsidRPr="009C4476" w:rsidRDefault="00FE39EE" w:rsidP="009C4476">
            <w:pPr>
              <w:pStyle w:val="Heading1"/>
              <w:numPr>
                <w:ilvl w:val="0"/>
                <w:numId w:val="0"/>
              </w:numPr>
              <w:spacing w:before="0" w:after="0" w:line="360" w:lineRule="auto"/>
              <w:ind w:left="270"/>
            </w:pPr>
            <w:r w:rsidRPr="009C4476">
              <w:t>4.</w:t>
            </w:r>
          </w:p>
        </w:tc>
        <w:tc>
          <w:tcPr>
            <w:tcW w:w="9000" w:type="dxa"/>
          </w:tcPr>
          <w:p w14:paraId="5F845283" w14:textId="77777777" w:rsidR="00FE39EE" w:rsidRPr="009C4476" w:rsidRDefault="00FE39EE" w:rsidP="007224A6">
            <w:pPr>
              <w:pStyle w:val="Heading1"/>
              <w:numPr>
                <w:ilvl w:val="0"/>
                <w:numId w:val="0"/>
              </w:numPr>
              <w:spacing w:before="0" w:after="0" w:line="360" w:lineRule="auto"/>
              <w:ind w:left="270"/>
            </w:pPr>
            <w:r w:rsidRPr="009C4476">
              <w:t xml:space="preserve">American Heart </w:t>
            </w:r>
            <w:proofErr w:type="gramStart"/>
            <w:r w:rsidRPr="009C4476">
              <w:t>Association,</w:t>
            </w:r>
            <w:proofErr w:type="gramEnd"/>
            <w:r w:rsidRPr="009C4476">
              <w:t xml:space="preserve"> A</w:t>
            </w:r>
            <w:r w:rsidR="007224A6">
              <w:t>dvanced Cardiovascular Life Support (A</w:t>
            </w:r>
            <w:r w:rsidRPr="009C4476">
              <w:t>CLS</w:t>
            </w:r>
            <w:r w:rsidR="007224A6">
              <w:t>)</w:t>
            </w:r>
            <w:r w:rsidRPr="009C4476">
              <w:t xml:space="preserve"> Provider Manual; 201</w:t>
            </w:r>
            <w:r w:rsidR="007224A6">
              <w:t>5 Guidelines; 2016.</w:t>
            </w:r>
          </w:p>
        </w:tc>
      </w:tr>
      <w:tr w:rsidR="00FE39EE" w:rsidRPr="009C4476" w14:paraId="111FAD2B" w14:textId="77777777" w:rsidTr="001107C9">
        <w:trPr>
          <w:cantSplit/>
        </w:trPr>
        <w:tc>
          <w:tcPr>
            <w:tcW w:w="1008" w:type="dxa"/>
            <w:vAlign w:val="center"/>
          </w:tcPr>
          <w:p w14:paraId="289F9BD9" w14:textId="77777777" w:rsidR="00FE39EE" w:rsidRPr="009C4476" w:rsidRDefault="00FE39EE" w:rsidP="009C4476">
            <w:pPr>
              <w:pStyle w:val="Heading1"/>
              <w:numPr>
                <w:ilvl w:val="0"/>
                <w:numId w:val="0"/>
              </w:numPr>
              <w:spacing w:before="0" w:after="0" w:line="360" w:lineRule="auto"/>
              <w:ind w:left="270"/>
            </w:pPr>
            <w:r w:rsidRPr="009C4476">
              <w:t>5.</w:t>
            </w:r>
          </w:p>
        </w:tc>
        <w:tc>
          <w:tcPr>
            <w:tcW w:w="9000" w:type="dxa"/>
          </w:tcPr>
          <w:p w14:paraId="0E2A8AE8" w14:textId="77777777" w:rsidR="00FE39EE" w:rsidRPr="009C4476" w:rsidRDefault="00FE39EE" w:rsidP="007224A6">
            <w:pPr>
              <w:pStyle w:val="Heading1"/>
              <w:numPr>
                <w:ilvl w:val="0"/>
                <w:numId w:val="0"/>
              </w:numPr>
              <w:spacing w:before="0" w:after="0" w:line="360" w:lineRule="auto"/>
              <w:ind w:left="270"/>
            </w:pPr>
            <w:proofErr w:type="spellStart"/>
            <w:proofErr w:type="gramStart"/>
            <w:r w:rsidRPr="009C4476">
              <w:t>Heuer</w:t>
            </w:r>
            <w:proofErr w:type="spellEnd"/>
            <w:r w:rsidRPr="009C4476">
              <w:t xml:space="preserve"> AJ</w:t>
            </w:r>
            <w:r w:rsidR="00B441D9" w:rsidRPr="009C4476">
              <w:t xml:space="preserve"> &amp; </w:t>
            </w:r>
            <w:proofErr w:type="spellStart"/>
            <w:r w:rsidR="00B441D9" w:rsidRPr="009C4476">
              <w:t>Scanlan</w:t>
            </w:r>
            <w:proofErr w:type="spellEnd"/>
            <w:r w:rsidR="00B441D9" w:rsidRPr="009C4476">
              <w:t xml:space="preserve"> CL</w:t>
            </w:r>
            <w:r w:rsidRPr="009C4476">
              <w:t xml:space="preserve">. </w:t>
            </w:r>
            <w:r w:rsidR="00B441D9" w:rsidRPr="009C4476">
              <w:rPr>
                <w:i/>
              </w:rPr>
              <w:t>Wilkins’ C</w:t>
            </w:r>
            <w:r w:rsidRPr="009C4476">
              <w:rPr>
                <w:i/>
              </w:rPr>
              <w:t>linical Assessment in Respiratory Care.</w:t>
            </w:r>
            <w:r w:rsidR="00612C5D" w:rsidRPr="009C4476">
              <w:t>7</w:t>
            </w:r>
            <w:r w:rsidRPr="009C4476">
              <w:rPr>
                <w:vertAlign w:val="superscript"/>
              </w:rPr>
              <w:t>th</w:t>
            </w:r>
            <w:r w:rsidRPr="009C4476">
              <w:t>ed.</w:t>
            </w:r>
            <w:proofErr w:type="gramEnd"/>
            <w:r w:rsidRPr="009C4476">
              <w:t xml:space="preserve"> St. Louis, MO: Mosby-Elsevier; </w:t>
            </w:r>
            <w:r w:rsidR="00B441D9" w:rsidRPr="009C4476">
              <w:t>201</w:t>
            </w:r>
            <w:r w:rsidR="007224A6">
              <w:t>4</w:t>
            </w:r>
            <w:r w:rsidR="00B441D9" w:rsidRPr="009C4476">
              <w:t>.</w:t>
            </w:r>
          </w:p>
        </w:tc>
      </w:tr>
      <w:tr w:rsidR="00FE39EE" w:rsidRPr="009C4476" w14:paraId="0505F0E9" w14:textId="77777777" w:rsidTr="001107C9">
        <w:trPr>
          <w:cantSplit/>
        </w:trPr>
        <w:tc>
          <w:tcPr>
            <w:tcW w:w="1008" w:type="dxa"/>
            <w:vAlign w:val="center"/>
          </w:tcPr>
          <w:p w14:paraId="0742F7A8" w14:textId="77777777" w:rsidR="00FE39EE" w:rsidRPr="009C4476" w:rsidRDefault="00FE39EE" w:rsidP="009C4476">
            <w:pPr>
              <w:pStyle w:val="Heading1"/>
              <w:numPr>
                <w:ilvl w:val="0"/>
                <w:numId w:val="0"/>
              </w:numPr>
              <w:spacing w:before="0" w:after="0" w:line="360" w:lineRule="auto"/>
              <w:ind w:left="270"/>
            </w:pPr>
            <w:r w:rsidRPr="009C4476">
              <w:t>6.</w:t>
            </w:r>
          </w:p>
        </w:tc>
        <w:tc>
          <w:tcPr>
            <w:tcW w:w="9000" w:type="dxa"/>
          </w:tcPr>
          <w:p w14:paraId="2F23A1E1" w14:textId="77777777" w:rsidR="00FE39EE" w:rsidRPr="009C4476" w:rsidRDefault="00FE39EE" w:rsidP="009C4476">
            <w:pPr>
              <w:pStyle w:val="Heading1"/>
              <w:numPr>
                <w:ilvl w:val="0"/>
                <w:numId w:val="0"/>
              </w:numPr>
              <w:spacing w:before="0" w:after="0" w:line="360" w:lineRule="auto"/>
              <w:ind w:left="270"/>
            </w:pPr>
            <w:proofErr w:type="spellStart"/>
            <w:r w:rsidRPr="009C4476">
              <w:t>Malley</w:t>
            </w:r>
            <w:proofErr w:type="spellEnd"/>
            <w:r w:rsidRPr="009C4476">
              <w:t xml:space="preserve"> WJ </w:t>
            </w:r>
            <w:r w:rsidRPr="009C4476">
              <w:rPr>
                <w:i/>
              </w:rPr>
              <w:t>Clinical Blood Gases: Assessment and Intervention.</w:t>
            </w:r>
            <w:r w:rsidRPr="009C4476">
              <w:t>2</w:t>
            </w:r>
            <w:r w:rsidRPr="009C4476">
              <w:rPr>
                <w:vertAlign w:val="superscript"/>
              </w:rPr>
              <w:t>nd</w:t>
            </w:r>
            <w:r w:rsidRPr="009C4476">
              <w:t xml:space="preserve"> ed. Maryland Heights, MO: Saunders-Elsevier; 2005.</w:t>
            </w:r>
          </w:p>
        </w:tc>
      </w:tr>
      <w:tr w:rsidR="00FE39EE" w:rsidRPr="009C4476" w14:paraId="049F1433" w14:textId="77777777" w:rsidTr="001107C9">
        <w:trPr>
          <w:cantSplit/>
        </w:trPr>
        <w:tc>
          <w:tcPr>
            <w:tcW w:w="1008" w:type="dxa"/>
            <w:vAlign w:val="center"/>
          </w:tcPr>
          <w:p w14:paraId="4FF7C8A6" w14:textId="77777777" w:rsidR="00FE39EE" w:rsidRPr="009C4476" w:rsidRDefault="00FE39EE" w:rsidP="009C4476">
            <w:pPr>
              <w:pStyle w:val="Heading1"/>
              <w:numPr>
                <w:ilvl w:val="0"/>
                <w:numId w:val="0"/>
              </w:numPr>
              <w:spacing w:before="0" w:after="0" w:line="360" w:lineRule="auto"/>
              <w:ind w:left="270"/>
            </w:pPr>
            <w:r w:rsidRPr="009C4476">
              <w:t>7.</w:t>
            </w:r>
          </w:p>
        </w:tc>
        <w:tc>
          <w:tcPr>
            <w:tcW w:w="9000" w:type="dxa"/>
          </w:tcPr>
          <w:p w14:paraId="6FD9765F" w14:textId="77777777" w:rsidR="00FE39EE" w:rsidRPr="009C4476" w:rsidRDefault="00FE39EE" w:rsidP="009C4476">
            <w:pPr>
              <w:pStyle w:val="Heading1"/>
              <w:numPr>
                <w:ilvl w:val="0"/>
                <w:numId w:val="0"/>
              </w:numPr>
              <w:spacing w:before="0" w:after="0" w:line="360" w:lineRule="auto"/>
              <w:ind w:left="270"/>
            </w:pPr>
            <w:proofErr w:type="spellStart"/>
            <w:proofErr w:type="gramStart"/>
            <w:r w:rsidRPr="009C4476">
              <w:t>DesJardins</w:t>
            </w:r>
            <w:proofErr w:type="spellEnd"/>
            <w:r w:rsidRPr="009C4476">
              <w:t xml:space="preserve"> T &amp; Burton GG.</w:t>
            </w:r>
            <w:proofErr w:type="gramEnd"/>
            <w:r w:rsidRPr="009C4476">
              <w:t xml:space="preserve"> </w:t>
            </w:r>
            <w:r w:rsidRPr="009C4476">
              <w:rPr>
                <w:i/>
              </w:rPr>
              <w:t>Clinical Manifestations and Assessment of Respiratory Disease.</w:t>
            </w:r>
            <w:r w:rsidR="00E74786" w:rsidRPr="009C4476">
              <w:t>7</w:t>
            </w:r>
            <w:r w:rsidRPr="009C4476">
              <w:rPr>
                <w:vertAlign w:val="superscript"/>
              </w:rPr>
              <w:t>th</w:t>
            </w:r>
            <w:r w:rsidRPr="009C4476">
              <w:t xml:space="preserve"> ed. Philadelphia, PA: Mosby-Elsevier</w:t>
            </w:r>
            <w:proofErr w:type="gramStart"/>
            <w:r w:rsidRPr="009C4476">
              <w:t>;  20</w:t>
            </w:r>
            <w:r w:rsidR="00417088" w:rsidRPr="009C4476">
              <w:t>15</w:t>
            </w:r>
            <w:proofErr w:type="gramEnd"/>
            <w:r w:rsidRPr="009C4476">
              <w:t>.</w:t>
            </w:r>
          </w:p>
        </w:tc>
      </w:tr>
      <w:tr w:rsidR="00FE39EE" w:rsidRPr="009C4476" w14:paraId="340D7789" w14:textId="77777777" w:rsidTr="001107C9">
        <w:trPr>
          <w:cantSplit/>
        </w:trPr>
        <w:tc>
          <w:tcPr>
            <w:tcW w:w="1008" w:type="dxa"/>
            <w:vAlign w:val="center"/>
          </w:tcPr>
          <w:p w14:paraId="65D69B67" w14:textId="77777777" w:rsidR="00FE39EE" w:rsidRPr="009C4476" w:rsidRDefault="007224A6" w:rsidP="009C4476">
            <w:pPr>
              <w:pStyle w:val="Heading1"/>
              <w:numPr>
                <w:ilvl w:val="0"/>
                <w:numId w:val="0"/>
              </w:numPr>
              <w:spacing w:before="0" w:after="0" w:line="360" w:lineRule="auto"/>
              <w:ind w:left="270"/>
            </w:pPr>
            <w:r>
              <w:t>8</w:t>
            </w:r>
            <w:r w:rsidR="00FE39EE" w:rsidRPr="009C4476">
              <w:t>.</w:t>
            </w:r>
          </w:p>
        </w:tc>
        <w:tc>
          <w:tcPr>
            <w:tcW w:w="9000" w:type="dxa"/>
          </w:tcPr>
          <w:p w14:paraId="7514A511" w14:textId="77777777" w:rsidR="00FE39EE" w:rsidRPr="009C4476" w:rsidRDefault="00FE39EE" w:rsidP="007224A6">
            <w:pPr>
              <w:pStyle w:val="Heading1"/>
              <w:numPr>
                <w:ilvl w:val="0"/>
                <w:numId w:val="0"/>
              </w:numPr>
              <w:spacing w:before="0" w:after="0" w:line="360" w:lineRule="auto"/>
              <w:ind w:left="270"/>
            </w:pPr>
            <w:proofErr w:type="spellStart"/>
            <w:proofErr w:type="gramStart"/>
            <w:r w:rsidRPr="009C4476">
              <w:t>Kacmarek</w:t>
            </w:r>
            <w:proofErr w:type="spellEnd"/>
            <w:r w:rsidRPr="009C4476">
              <w:t xml:space="preserve"> RM, </w:t>
            </w:r>
            <w:proofErr w:type="spellStart"/>
            <w:r w:rsidRPr="009C4476">
              <w:t>Stoller</w:t>
            </w:r>
            <w:proofErr w:type="spellEnd"/>
            <w:r w:rsidRPr="009C4476">
              <w:t xml:space="preserve"> JK &amp; </w:t>
            </w:r>
            <w:proofErr w:type="spellStart"/>
            <w:r w:rsidRPr="009C4476">
              <w:t>Heuer</w:t>
            </w:r>
            <w:proofErr w:type="spellEnd"/>
            <w:r w:rsidRPr="009C4476">
              <w:t xml:space="preserve"> AJ.</w:t>
            </w:r>
            <w:proofErr w:type="gramEnd"/>
            <w:r w:rsidRPr="009C4476">
              <w:t xml:space="preserve"> </w:t>
            </w:r>
            <w:r w:rsidRPr="009C4476">
              <w:rPr>
                <w:i/>
              </w:rPr>
              <w:t>Egan’s Fundamental of Respiratory Care</w:t>
            </w:r>
            <w:r w:rsidRPr="009C4476">
              <w:t>.1</w:t>
            </w:r>
            <w:r w:rsidR="007224A6">
              <w:t>1</w:t>
            </w:r>
            <w:r w:rsidRPr="009C4476">
              <w:rPr>
                <w:vertAlign w:val="superscript"/>
              </w:rPr>
              <w:t>th</w:t>
            </w:r>
            <w:r w:rsidRPr="009C4476">
              <w:t>ed. St. Louis, MO: Mosby-Elsevier; 201</w:t>
            </w:r>
            <w:r w:rsidR="007224A6">
              <w:t>6</w:t>
            </w:r>
            <w:r w:rsidRPr="009C4476">
              <w:t>.</w:t>
            </w:r>
          </w:p>
        </w:tc>
      </w:tr>
      <w:tr w:rsidR="00FE39EE" w:rsidRPr="009C4476" w14:paraId="345D7092" w14:textId="77777777" w:rsidTr="001107C9">
        <w:trPr>
          <w:cantSplit/>
        </w:trPr>
        <w:tc>
          <w:tcPr>
            <w:tcW w:w="1008" w:type="dxa"/>
            <w:vAlign w:val="center"/>
          </w:tcPr>
          <w:p w14:paraId="03AF8E14" w14:textId="77777777" w:rsidR="00FE39EE" w:rsidRPr="009C4476" w:rsidRDefault="007224A6" w:rsidP="009C4476">
            <w:pPr>
              <w:pStyle w:val="Heading1"/>
              <w:numPr>
                <w:ilvl w:val="0"/>
                <w:numId w:val="0"/>
              </w:numPr>
              <w:spacing w:before="0" w:after="0" w:line="360" w:lineRule="auto"/>
              <w:ind w:left="270"/>
            </w:pPr>
            <w:r>
              <w:t>9</w:t>
            </w:r>
            <w:r w:rsidR="00FE39EE" w:rsidRPr="009C4476">
              <w:t>.</w:t>
            </w:r>
          </w:p>
        </w:tc>
        <w:tc>
          <w:tcPr>
            <w:tcW w:w="9000" w:type="dxa"/>
          </w:tcPr>
          <w:p w14:paraId="00EA3770" w14:textId="77777777" w:rsidR="00FE39EE" w:rsidRPr="009C4476" w:rsidRDefault="00612C5D" w:rsidP="007224A6">
            <w:pPr>
              <w:pStyle w:val="Heading1"/>
              <w:numPr>
                <w:ilvl w:val="0"/>
                <w:numId w:val="0"/>
              </w:numPr>
              <w:spacing w:before="0" w:after="0" w:line="360" w:lineRule="auto"/>
              <w:ind w:left="270"/>
            </w:pPr>
            <w:proofErr w:type="gramStart"/>
            <w:r w:rsidRPr="009C4476">
              <w:t>Mottram, C</w:t>
            </w:r>
            <w:r w:rsidR="00FE39EE" w:rsidRPr="009C4476">
              <w:t xml:space="preserve">. </w:t>
            </w:r>
            <w:proofErr w:type="spellStart"/>
            <w:r w:rsidRPr="009C4476">
              <w:rPr>
                <w:i/>
              </w:rPr>
              <w:t>Ruppel’s</w:t>
            </w:r>
            <w:proofErr w:type="spellEnd"/>
            <w:r w:rsidRPr="009C4476">
              <w:rPr>
                <w:i/>
              </w:rPr>
              <w:t xml:space="preserve"> </w:t>
            </w:r>
            <w:r w:rsidR="00FE39EE" w:rsidRPr="009C4476">
              <w:rPr>
                <w:i/>
              </w:rPr>
              <w:t>Manual of Pulmonary Function Testing</w:t>
            </w:r>
            <w:r w:rsidR="00FE39EE" w:rsidRPr="009C4476">
              <w:t>.</w:t>
            </w:r>
            <w:r w:rsidRPr="009C4476">
              <w:t>1</w:t>
            </w:r>
            <w:r w:rsidR="007224A6">
              <w:t>1</w:t>
            </w:r>
            <w:r w:rsidR="00FE39EE" w:rsidRPr="009C4476">
              <w:rPr>
                <w:vertAlign w:val="superscript"/>
              </w:rPr>
              <w:t>th</w:t>
            </w:r>
            <w:r w:rsidR="00FE39EE" w:rsidRPr="009C4476">
              <w:t>ed.St.</w:t>
            </w:r>
            <w:proofErr w:type="gramEnd"/>
            <w:r w:rsidR="00FE39EE" w:rsidRPr="009C4476">
              <w:t xml:space="preserve"> Louis, MO: Mosby-Elsevier; 20</w:t>
            </w:r>
            <w:r w:rsidRPr="009C4476">
              <w:t>1</w:t>
            </w:r>
            <w:r w:rsidR="007224A6">
              <w:t>7</w:t>
            </w:r>
            <w:r w:rsidR="00FE39EE" w:rsidRPr="009C4476">
              <w:t>.</w:t>
            </w:r>
          </w:p>
        </w:tc>
      </w:tr>
      <w:tr w:rsidR="00FE39EE" w:rsidRPr="009C4476" w14:paraId="703509D6" w14:textId="77777777" w:rsidTr="001107C9">
        <w:trPr>
          <w:cantSplit/>
        </w:trPr>
        <w:tc>
          <w:tcPr>
            <w:tcW w:w="1008" w:type="dxa"/>
            <w:vAlign w:val="center"/>
          </w:tcPr>
          <w:p w14:paraId="7FB4634F" w14:textId="77777777" w:rsidR="00FE39EE" w:rsidRPr="009C4476" w:rsidRDefault="00FE39EE" w:rsidP="007224A6">
            <w:pPr>
              <w:pStyle w:val="Heading1"/>
              <w:numPr>
                <w:ilvl w:val="0"/>
                <w:numId w:val="0"/>
              </w:numPr>
              <w:spacing w:before="0" w:after="0" w:line="360" w:lineRule="auto"/>
              <w:ind w:left="270"/>
            </w:pPr>
            <w:r w:rsidRPr="009C4476">
              <w:t>1</w:t>
            </w:r>
            <w:r w:rsidR="007224A6">
              <w:t>0</w:t>
            </w:r>
            <w:r w:rsidRPr="009C4476">
              <w:t>.</w:t>
            </w:r>
          </w:p>
        </w:tc>
        <w:tc>
          <w:tcPr>
            <w:tcW w:w="9000" w:type="dxa"/>
          </w:tcPr>
          <w:p w14:paraId="4652C3F9" w14:textId="77777777" w:rsidR="00FE39EE" w:rsidRPr="009C4476" w:rsidRDefault="00FE39EE" w:rsidP="009C4476">
            <w:pPr>
              <w:pStyle w:val="Heading1"/>
              <w:numPr>
                <w:ilvl w:val="0"/>
                <w:numId w:val="0"/>
              </w:numPr>
              <w:spacing w:before="0" w:after="0" w:line="360" w:lineRule="auto"/>
              <w:ind w:left="270"/>
            </w:pPr>
            <w:proofErr w:type="gramStart"/>
            <w:r w:rsidRPr="009C4476">
              <w:t>Cairo JM.</w:t>
            </w:r>
            <w:proofErr w:type="gramEnd"/>
            <w:r w:rsidRPr="009C4476">
              <w:t xml:space="preserve"> </w:t>
            </w:r>
            <w:proofErr w:type="spellStart"/>
            <w:r w:rsidRPr="009C4476">
              <w:t>Pilbeam’s</w:t>
            </w:r>
            <w:proofErr w:type="spellEnd"/>
            <w:r w:rsidRPr="009C4476">
              <w:t xml:space="preserve"> Mechanical Ventilation: Physiological and Clinical Applications</w:t>
            </w:r>
            <w:r w:rsidR="00417088" w:rsidRPr="009C4476">
              <w:t>. 6</w:t>
            </w:r>
            <w:r w:rsidRPr="009C4476">
              <w:rPr>
                <w:vertAlign w:val="superscript"/>
              </w:rPr>
              <w:t>th</w:t>
            </w:r>
            <w:r w:rsidRPr="009C4476">
              <w:t>ed.St.</w:t>
            </w:r>
            <w:r w:rsidR="00417088" w:rsidRPr="009C4476">
              <w:t xml:space="preserve"> Louis, MO: Mosby-Elsevier; 2015</w:t>
            </w:r>
            <w:r w:rsidRPr="009C4476">
              <w:t>.</w:t>
            </w:r>
          </w:p>
        </w:tc>
      </w:tr>
      <w:tr w:rsidR="00FE39EE" w:rsidRPr="009C4476" w14:paraId="09D95934" w14:textId="77777777" w:rsidTr="001107C9">
        <w:trPr>
          <w:cantSplit/>
        </w:trPr>
        <w:tc>
          <w:tcPr>
            <w:tcW w:w="1008" w:type="dxa"/>
            <w:vAlign w:val="center"/>
          </w:tcPr>
          <w:p w14:paraId="3DC7438A" w14:textId="77777777" w:rsidR="00FE39EE" w:rsidRPr="009C4476" w:rsidRDefault="00FE39EE" w:rsidP="007224A6">
            <w:pPr>
              <w:pStyle w:val="Heading1"/>
              <w:numPr>
                <w:ilvl w:val="0"/>
                <w:numId w:val="0"/>
              </w:numPr>
              <w:spacing w:before="0" w:after="0" w:line="360" w:lineRule="auto"/>
              <w:ind w:left="270"/>
            </w:pPr>
            <w:r w:rsidRPr="009C4476">
              <w:t>1</w:t>
            </w:r>
            <w:r w:rsidR="007224A6">
              <w:t>1</w:t>
            </w:r>
            <w:r w:rsidRPr="009C4476">
              <w:t>.</w:t>
            </w:r>
          </w:p>
        </w:tc>
        <w:tc>
          <w:tcPr>
            <w:tcW w:w="9000" w:type="dxa"/>
          </w:tcPr>
          <w:p w14:paraId="2076D515" w14:textId="77777777" w:rsidR="00FE39EE" w:rsidRPr="009C4476" w:rsidRDefault="00B441D9" w:rsidP="009C4476">
            <w:pPr>
              <w:pStyle w:val="Heading1"/>
              <w:numPr>
                <w:ilvl w:val="0"/>
                <w:numId w:val="0"/>
              </w:numPr>
              <w:spacing w:before="0" w:after="0" w:line="360" w:lineRule="auto"/>
              <w:ind w:left="270"/>
            </w:pPr>
            <w:proofErr w:type="gramStart"/>
            <w:r w:rsidRPr="009C4476">
              <w:t>Cairo JM.</w:t>
            </w:r>
            <w:proofErr w:type="gramEnd"/>
            <w:r w:rsidR="00FE39EE" w:rsidRPr="009C4476">
              <w:t xml:space="preserve"> </w:t>
            </w:r>
            <w:proofErr w:type="gramStart"/>
            <w:r w:rsidR="00FE39EE" w:rsidRPr="009C4476">
              <w:rPr>
                <w:i/>
              </w:rPr>
              <w:t>Mosby's Respiratory Care Equipment.</w:t>
            </w:r>
            <w:r w:rsidR="00612C5D" w:rsidRPr="009C4476">
              <w:t>9</w:t>
            </w:r>
            <w:r w:rsidR="00FE39EE" w:rsidRPr="009C4476">
              <w:rPr>
                <w:vertAlign w:val="superscript"/>
              </w:rPr>
              <w:t>th</w:t>
            </w:r>
            <w:r w:rsidR="00FE39EE" w:rsidRPr="009C4476">
              <w:t>ed.St.</w:t>
            </w:r>
            <w:proofErr w:type="gramEnd"/>
            <w:r w:rsidR="00612C5D" w:rsidRPr="009C4476">
              <w:t xml:space="preserve"> Louis, MO: Mosby-Elsevier; 2013</w:t>
            </w:r>
          </w:p>
        </w:tc>
      </w:tr>
      <w:tr w:rsidR="00FE39EE" w:rsidRPr="009C4476" w14:paraId="3DC77A47" w14:textId="77777777" w:rsidTr="001107C9">
        <w:trPr>
          <w:cantSplit/>
        </w:trPr>
        <w:tc>
          <w:tcPr>
            <w:tcW w:w="1008" w:type="dxa"/>
            <w:vAlign w:val="center"/>
          </w:tcPr>
          <w:p w14:paraId="723FD9CF" w14:textId="77777777" w:rsidR="00FE39EE" w:rsidRPr="009C4476" w:rsidRDefault="00FE39EE" w:rsidP="007224A6">
            <w:pPr>
              <w:pStyle w:val="Heading1"/>
              <w:numPr>
                <w:ilvl w:val="0"/>
                <w:numId w:val="0"/>
              </w:numPr>
              <w:spacing w:before="0" w:after="0" w:line="360" w:lineRule="auto"/>
              <w:ind w:left="270"/>
            </w:pPr>
            <w:r w:rsidRPr="009C4476">
              <w:t>1</w:t>
            </w:r>
            <w:r w:rsidR="007224A6">
              <w:t>2</w:t>
            </w:r>
            <w:r w:rsidRPr="009C4476">
              <w:t>.</w:t>
            </w:r>
          </w:p>
        </w:tc>
        <w:tc>
          <w:tcPr>
            <w:tcW w:w="9000" w:type="dxa"/>
          </w:tcPr>
          <w:p w14:paraId="1693C3B3" w14:textId="77777777" w:rsidR="00FE39EE" w:rsidRPr="009C4476" w:rsidRDefault="00FE39EE" w:rsidP="009C4476">
            <w:pPr>
              <w:pStyle w:val="Heading1"/>
              <w:numPr>
                <w:ilvl w:val="0"/>
                <w:numId w:val="0"/>
              </w:numPr>
              <w:spacing w:before="0" w:after="0" w:line="360" w:lineRule="auto"/>
              <w:ind w:left="270"/>
            </w:pPr>
            <w:proofErr w:type="gramStart"/>
            <w:r w:rsidRPr="009C4476">
              <w:t>Gardenhire DS.</w:t>
            </w:r>
            <w:proofErr w:type="gramEnd"/>
            <w:r w:rsidRPr="009C4476">
              <w:t xml:space="preserve"> </w:t>
            </w:r>
            <w:r w:rsidRPr="009C4476">
              <w:rPr>
                <w:i/>
              </w:rPr>
              <w:t>Rau’s Respiratory Care Pharmacology.</w:t>
            </w:r>
            <w:r w:rsidRPr="009C4476">
              <w:t xml:space="preserve"> </w:t>
            </w:r>
            <w:r w:rsidR="00D35542" w:rsidRPr="009C4476">
              <w:t>9</w:t>
            </w:r>
            <w:r w:rsidRPr="009C4476">
              <w:rPr>
                <w:vertAlign w:val="superscript"/>
              </w:rPr>
              <w:t>th</w:t>
            </w:r>
            <w:r w:rsidRPr="009C4476">
              <w:t>ed.St.</w:t>
            </w:r>
            <w:r w:rsidR="003541A8" w:rsidRPr="009C4476">
              <w:t xml:space="preserve"> Louis, MO: Mosby-Elsevier; 2015</w:t>
            </w:r>
            <w:r w:rsidRPr="009C4476">
              <w:t>.</w:t>
            </w:r>
          </w:p>
        </w:tc>
      </w:tr>
      <w:tr w:rsidR="00FE39EE" w:rsidRPr="009C4476" w14:paraId="5BEA24FB" w14:textId="77777777" w:rsidTr="001107C9">
        <w:trPr>
          <w:cantSplit/>
        </w:trPr>
        <w:tc>
          <w:tcPr>
            <w:tcW w:w="1008" w:type="dxa"/>
            <w:vAlign w:val="center"/>
          </w:tcPr>
          <w:p w14:paraId="28AABDE0" w14:textId="77777777" w:rsidR="00FE39EE" w:rsidRPr="009C4476" w:rsidRDefault="00FE39EE" w:rsidP="007224A6">
            <w:pPr>
              <w:pStyle w:val="Heading1"/>
              <w:numPr>
                <w:ilvl w:val="0"/>
                <w:numId w:val="0"/>
              </w:numPr>
              <w:spacing w:before="0" w:after="0" w:line="360" w:lineRule="auto"/>
              <w:ind w:left="270"/>
            </w:pPr>
            <w:r w:rsidRPr="009C4476">
              <w:t>1</w:t>
            </w:r>
            <w:r w:rsidR="007224A6">
              <w:t>3</w:t>
            </w:r>
            <w:r w:rsidRPr="009C4476">
              <w:t>.</w:t>
            </w:r>
          </w:p>
        </w:tc>
        <w:tc>
          <w:tcPr>
            <w:tcW w:w="9000" w:type="dxa"/>
          </w:tcPr>
          <w:p w14:paraId="39430A2D" w14:textId="77777777" w:rsidR="00FE39EE" w:rsidRPr="009C4476" w:rsidRDefault="00FE39EE" w:rsidP="009C4476">
            <w:pPr>
              <w:pStyle w:val="Heading1"/>
              <w:numPr>
                <w:ilvl w:val="0"/>
                <w:numId w:val="0"/>
              </w:numPr>
              <w:spacing w:before="0" w:after="0" w:line="360" w:lineRule="auto"/>
              <w:ind w:left="270"/>
            </w:pPr>
            <w:proofErr w:type="spellStart"/>
            <w:r w:rsidRPr="002A525F">
              <w:t>Persing</w:t>
            </w:r>
            <w:proofErr w:type="spellEnd"/>
            <w:r w:rsidRPr="002A525F">
              <w:t xml:space="preserve"> G. Respiratory Care Exam Review: Review for the E</w:t>
            </w:r>
            <w:r w:rsidR="001973DA" w:rsidRPr="002A525F">
              <w:t>ntry Level and Advanced Exams. 4</w:t>
            </w:r>
            <w:r w:rsidR="001973DA" w:rsidRPr="002A525F">
              <w:rPr>
                <w:vertAlign w:val="superscript"/>
              </w:rPr>
              <w:t>th</w:t>
            </w:r>
            <w:r w:rsidR="001973DA" w:rsidRPr="002A525F">
              <w:t xml:space="preserve"> </w:t>
            </w:r>
            <w:r w:rsidRPr="002A525F">
              <w:t>ed. Maryland Heights, MO:</w:t>
            </w:r>
            <w:r w:rsidR="001973DA" w:rsidRPr="002A525F">
              <w:t xml:space="preserve"> Saunders-Elsevier; 2015</w:t>
            </w:r>
            <w:r w:rsidRPr="002A525F">
              <w:t>.</w:t>
            </w:r>
          </w:p>
        </w:tc>
      </w:tr>
      <w:tr w:rsidR="00FE39EE" w:rsidRPr="009C4476" w14:paraId="2F693528" w14:textId="77777777" w:rsidTr="001107C9">
        <w:trPr>
          <w:cantSplit/>
        </w:trPr>
        <w:tc>
          <w:tcPr>
            <w:tcW w:w="1008" w:type="dxa"/>
            <w:vAlign w:val="center"/>
          </w:tcPr>
          <w:p w14:paraId="409999B5" w14:textId="77777777" w:rsidR="00FE39EE" w:rsidRPr="009C4476" w:rsidRDefault="00FE39EE" w:rsidP="007224A6">
            <w:pPr>
              <w:pStyle w:val="Heading1"/>
              <w:numPr>
                <w:ilvl w:val="0"/>
                <w:numId w:val="0"/>
              </w:numPr>
              <w:spacing w:before="0" w:after="0" w:line="360" w:lineRule="auto"/>
              <w:ind w:left="270"/>
            </w:pPr>
            <w:r w:rsidRPr="009C4476">
              <w:t>1</w:t>
            </w:r>
            <w:r w:rsidR="007224A6">
              <w:t>4</w:t>
            </w:r>
            <w:r w:rsidRPr="009C4476">
              <w:t>.</w:t>
            </w:r>
          </w:p>
        </w:tc>
        <w:tc>
          <w:tcPr>
            <w:tcW w:w="9000" w:type="dxa"/>
          </w:tcPr>
          <w:p w14:paraId="5FAA9D81" w14:textId="77777777" w:rsidR="00FE39EE" w:rsidRPr="009C4476" w:rsidRDefault="00FE39EE" w:rsidP="007224A6">
            <w:pPr>
              <w:pStyle w:val="Heading1"/>
              <w:numPr>
                <w:ilvl w:val="0"/>
                <w:numId w:val="0"/>
              </w:numPr>
              <w:spacing w:before="0" w:after="0" w:line="360" w:lineRule="auto"/>
              <w:ind w:left="270"/>
            </w:pPr>
            <w:r w:rsidRPr="009C4476">
              <w:t>Respiratory Care: The Official Journal of the AARC. January 201</w:t>
            </w:r>
            <w:r w:rsidR="007224A6">
              <w:t>6</w:t>
            </w:r>
            <w:r w:rsidRPr="009C4476">
              <w:t xml:space="preserve"> - December 201</w:t>
            </w:r>
            <w:r w:rsidR="007224A6">
              <w:t>7</w:t>
            </w:r>
            <w:r w:rsidRPr="009C4476">
              <w:t>.</w:t>
            </w:r>
          </w:p>
        </w:tc>
      </w:tr>
      <w:tr w:rsidR="00FE39EE" w:rsidRPr="009C4476" w14:paraId="79CA79F9" w14:textId="77777777" w:rsidTr="001107C9">
        <w:trPr>
          <w:cantSplit/>
        </w:trPr>
        <w:tc>
          <w:tcPr>
            <w:tcW w:w="1008" w:type="dxa"/>
            <w:vAlign w:val="center"/>
          </w:tcPr>
          <w:p w14:paraId="72290A75" w14:textId="77777777" w:rsidR="00FE39EE" w:rsidRPr="009C4476" w:rsidRDefault="00FE39EE" w:rsidP="007224A6">
            <w:pPr>
              <w:pStyle w:val="Heading1"/>
              <w:numPr>
                <w:ilvl w:val="0"/>
                <w:numId w:val="0"/>
              </w:numPr>
              <w:spacing w:before="0" w:after="0" w:line="360" w:lineRule="auto"/>
              <w:ind w:left="270"/>
            </w:pPr>
            <w:r w:rsidRPr="009C4476">
              <w:t>1</w:t>
            </w:r>
            <w:r w:rsidR="007224A6">
              <w:t>5</w:t>
            </w:r>
            <w:r w:rsidRPr="009C4476">
              <w:t>.</w:t>
            </w:r>
          </w:p>
        </w:tc>
        <w:tc>
          <w:tcPr>
            <w:tcW w:w="9000" w:type="dxa"/>
          </w:tcPr>
          <w:p w14:paraId="5FF94B4C" w14:textId="746C6288" w:rsidR="00FE39EE" w:rsidRPr="009C4476" w:rsidRDefault="007A5CA7" w:rsidP="002A525F">
            <w:pPr>
              <w:pStyle w:val="Heading1"/>
              <w:numPr>
                <w:ilvl w:val="0"/>
                <w:numId w:val="0"/>
              </w:numPr>
              <w:spacing w:before="0" w:after="0" w:line="360" w:lineRule="auto"/>
              <w:ind w:left="270"/>
            </w:pPr>
            <w:proofErr w:type="gramStart"/>
            <w:r w:rsidRPr="009C4476">
              <w:t>Desjardins, T. Cardiopulmonary Anatomy &amp; Physiology, Essentials for Respiratory Care, 5</w:t>
            </w:r>
            <w:r w:rsidRPr="009C4476">
              <w:rPr>
                <w:vertAlign w:val="superscript"/>
              </w:rPr>
              <w:t>th</w:t>
            </w:r>
            <w:r w:rsidRPr="009C4476">
              <w:t xml:space="preserve"> ed. Delmar Cengage Learning;</w:t>
            </w:r>
            <w:r w:rsidR="002A525F">
              <w:t xml:space="preserve"> </w:t>
            </w:r>
            <w:r w:rsidRPr="009C4476">
              <w:t>6</w:t>
            </w:r>
            <w:r w:rsidRPr="009C4476">
              <w:rPr>
                <w:vertAlign w:val="superscript"/>
              </w:rPr>
              <w:t>th</w:t>
            </w:r>
            <w:r w:rsidRPr="009C4476">
              <w:t xml:space="preserve"> ed. 2013.</w:t>
            </w:r>
            <w:proofErr w:type="gramEnd"/>
          </w:p>
        </w:tc>
      </w:tr>
      <w:tr w:rsidR="00FE39EE" w:rsidRPr="009C4476" w14:paraId="72510B06" w14:textId="77777777" w:rsidTr="001107C9">
        <w:trPr>
          <w:cantSplit/>
        </w:trPr>
        <w:tc>
          <w:tcPr>
            <w:tcW w:w="1008" w:type="dxa"/>
            <w:vAlign w:val="center"/>
          </w:tcPr>
          <w:p w14:paraId="67B63DB7" w14:textId="77777777" w:rsidR="00FE39EE" w:rsidRPr="009C4476" w:rsidRDefault="00FE39EE" w:rsidP="007224A6">
            <w:pPr>
              <w:pStyle w:val="Heading1"/>
              <w:numPr>
                <w:ilvl w:val="0"/>
                <w:numId w:val="0"/>
              </w:numPr>
              <w:spacing w:before="0" w:after="0" w:line="360" w:lineRule="auto"/>
              <w:ind w:left="270"/>
            </w:pPr>
            <w:r w:rsidRPr="009C4476">
              <w:lastRenderedPageBreak/>
              <w:t>1</w:t>
            </w:r>
            <w:r w:rsidR="007224A6">
              <w:t>6</w:t>
            </w:r>
            <w:r w:rsidRPr="009C4476">
              <w:t>.</w:t>
            </w:r>
          </w:p>
        </w:tc>
        <w:tc>
          <w:tcPr>
            <w:tcW w:w="9000" w:type="dxa"/>
          </w:tcPr>
          <w:p w14:paraId="556A83D9" w14:textId="77777777" w:rsidR="00FE39EE" w:rsidRPr="009C4476" w:rsidRDefault="00FE39EE" w:rsidP="009C4476">
            <w:pPr>
              <w:pStyle w:val="Heading1"/>
              <w:numPr>
                <w:ilvl w:val="0"/>
                <w:numId w:val="0"/>
              </w:numPr>
              <w:spacing w:before="0" w:after="0" w:line="360" w:lineRule="auto"/>
              <w:ind w:left="270"/>
            </w:pPr>
            <w:proofErr w:type="gramStart"/>
            <w:r w:rsidRPr="009C4476">
              <w:t>Walsh BK</w:t>
            </w:r>
            <w:r w:rsidR="00612C5D" w:rsidRPr="009C4476">
              <w:t>.</w:t>
            </w:r>
            <w:r w:rsidRPr="009C4476">
              <w:t xml:space="preserve"> </w:t>
            </w:r>
            <w:r w:rsidRPr="009C4476">
              <w:rPr>
                <w:i/>
              </w:rPr>
              <w:t>Perinatal and Pediatric Respiratory Care</w:t>
            </w:r>
            <w:r w:rsidRPr="009C4476">
              <w:t>.</w:t>
            </w:r>
            <w:proofErr w:type="gramEnd"/>
            <w:r w:rsidRPr="009C4476">
              <w:t xml:space="preserve"> </w:t>
            </w:r>
            <w:r w:rsidR="00B323C2" w:rsidRPr="009C4476">
              <w:t>4th</w:t>
            </w:r>
            <w:r w:rsidRPr="009C4476">
              <w:t xml:space="preserve"> ed. St. Louis, MO: Saunders-Elsevier 201</w:t>
            </w:r>
            <w:r w:rsidR="00B323C2" w:rsidRPr="009C4476">
              <w:t>4</w:t>
            </w:r>
            <w:r w:rsidRPr="009C4476">
              <w:t>.</w:t>
            </w:r>
          </w:p>
        </w:tc>
      </w:tr>
      <w:tr w:rsidR="00FE39EE" w:rsidRPr="009C4476" w14:paraId="0A6C919F" w14:textId="77777777" w:rsidTr="001107C9">
        <w:trPr>
          <w:cantSplit/>
        </w:trPr>
        <w:tc>
          <w:tcPr>
            <w:tcW w:w="1008" w:type="dxa"/>
            <w:vAlign w:val="center"/>
          </w:tcPr>
          <w:p w14:paraId="2A20D44D" w14:textId="77777777" w:rsidR="00FE39EE" w:rsidRPr="009C4476" w:rsidRDefault="00FE39EE" w:rsidP="007224A6">
            <w:pPr>
              <w:pStyle w:val="Heading1"/>
              <w:numPr>
                <w:ilvl w:val="0"/>
                <w:numId w:val="0"/>
              </w:numPr>
              <w:spacing w:before="0" w:after="0" w:line="360" w:lineRule="auto"/>
              <w:ind w:left="270"/>
            </w:pPr>
            <w:r w:rsidRPr="009C4476">
              <w:t>1</w:t>
            </w:r>
            <w:r w:rsidR="007224A6">
              <w:t>7</w:t>
            </w:r>
            <w:r w:rsidRPr="009C4476">
              <w:t>.</w:t>
            </w:r>
          </w:p>
        </w:tc>
        <w:tc>
          <w:tcPr>
            <w:tcW w:w="9000" w:type="dxa"/>
          </w:tcPr>
          <w:p w14:paraId="487D4FD6" w14:textId="77777777" w:rsidR="00FE39EE" w:rsidRPr="009C4476" w:rsidRDefault="00FE39EE" w:rsidP="009C4476">
            <w:pPr>
              <w:pStyle w:val="Heading1"/>
              <w:numPr>
                <w:ilvl w:val="0"/>
                <w:numId w:val="0"/>
              </w:numPr>
              <w:spacing w:before="0" w:after="0" w:line="360" w:lineRule="auto"/>
              <w:ind w:left="270"/>
            </w:pPr>
            <w:proofErr w:type="gramStart"/>
            <w:r w:rsidRPr="009C4476">
              <w:t>Guidelines for the Diagnosis and Management of Asthma, Summary Report 2007.</w:t>
            </w:r>
            <w:proofErr w:type="gramEnd"/>
            <w:r w:rsidRPr="009C4476">
              <w:t xml:space="preserve">  NAEPP, Expert Panel Report 3. </w:t>
            </w:r>
            <w:hyperlink r:id="rId10" w:history="1">
              <w:r w:rsidRPr="009C4476">
                <w:rPr>
                  <w:u w:val="single"/>
                </w:rPr>
                <w:t>http://www.nhlbi.nih.gov/guidelines/asthma/asthsumm.pdf</w:t>
              </w:r>
            </w:hyperlink>
          </w:p>
        </w:tc>
      </w:tr>
      <w:tr w:rsidR="00FE39EE" w:rsidRPr="009C4476" w14:paraId="5C6D896F" w14:textId="77777777" w:rsidTr="001107C9">
        <w:trPr>
          <w:cantSplit/>
        </w:trPr>
        <w:tc>
          <w:tcPr>
            <w:tcW w:w="1008" w:type="dxa"/>
            <w:vAlign w:val="center"/>
          </w:tcPr>
          <w:p w14:paraId="021B422E" w14:textId="77777777" w:rsidR="00FE39EE" w:rsidRPr="009C4476" w:rsidRDefault="007224A6" w:rsidP="009C4476">
            <w:pPr>
              <w:pStyle w:val="Heading1"/>
              <w:numPr>
                <w:ilvl w:val="0"/>
                <w:numId w:val="0"/>
              </w:numPr>
              <w:spacing w:before="0" w:after="0" w:line="360" w:lineRule="auto"/>
              <w:ind w:left="270"/>
            </w:pPr>
            <w:r>
              <w:t>18</w:t>
            </w:r>
            <w:r w:rsidR="00FE39EE" w:rsidRPr="009C4476">
              <w:t>.</w:t>
            </w:r>
          </w:p>
        </w:tc>
        <w:tc>
          <w:tcPr>
            <w:tcW w:w="9000" w:type="dxa"/>
          </w:tcPr>
          <w:p w14:paraId="6AC681C6" w14:textId="77777777" w:rsidR="00FE39EE" w:rsidRPr="009C4476" w:rsidRDefault="00FE39EE" w:rsidP="009C4476">
            <w:pPr>
              <w:pStyle w:val="Heading1"/>
              <w:numPr>
                <w:ilvl w:val="0"/>
                <w:numId w:val="0"/>
              </w:numPr>
              <w:spacing w:before="0" w:after="0" w:line="360" w:lineRule="auto"/>
              <w:ind w:left="270"/>
            </w:pPr>
            <w:proofErr w:type="gramStart"/>
            <w:r w:rsidRPr="009C4476">
              <w:t>Global Strategy for the Diagnosis, Management and Prevention of COPD, Global Initiative for Chronic Obstructive Lung Disease (GOLD) 2011.</w:t>
            </w:r>
            <w:proofErr w:type="gramEnd"/>
            <w:r w:rsidRPr="009C4476">
              <w:t xml:space="preserve"> </w:t>
            </w:r>
            <w:hyperlink r:id="rId11" w:history="1">
              <w:r w:rsidRPr="009C4476">
                <w:rPr>
                  <w:rStyle w:val="Hyperlink"/>
                  <w:rFonts w:ascii="Arial" w:hAnsi="Arial" w:cs="Arial"/>
                  <w:color w:val="auto"/>
                  <w:szCs w:val="24"/>
                </w:rPr>
                <w:t>http://www.goldcopd.org/uploads/users/files/GOLD_Report_2011.pdf</w:t>
              </w:r>
            </w:hyperlink>
          </w:p>
        </w:tc>
      </w:tr>
      <w:tr w:rsidR="007A5CA7" w:rsidRPr="00C10EAC" w14:paraId="221BB683" w14:textId="77777777" w:rsidTr="001107C9">
        <w:trPr>
          <w:cantSplit/>
        </w:trPr>
        <w:tc>
          <w:tcPr>
            <w:tcW w:w="1008" w:type="dxa"/>
            <w:vAlign w:val="center"/>
          </w:tcPr>
          <w:p w14:paraId="713E4582" w14:textId="77777777" w:rsidR="007A5CA7" w:rsidRPr="009C4476" w:rsidRDefault="007224A6" w:rsidP="009C4476">
            <w:pPr>
              <w:pStyle w:val="Heading1"/>
              <w:numPr>
                <w:ilvl w:val="0"/>
                <w:numId w:val="0"/>
              </w:numPr>
              <w:spacing w:before="0" w:after="0" w:line="360" w:lineRule="auto"/>
              <w:ind w:left="270"/>
            </w:pPr>
            <w:r>
              <w:t>19</w:t>
            </w:r>
            <w:r w:rsidR="007A5CA7" w:rsidRPr="009C4476">
              <w:t>.</w:t>
            </w:r>
          </w:p>
        </w:tc>
        <w:tc>
          <w:tcPr>
            <w:tcW w:w="9000" w:type="dxa"/>
          </w:tcPr>
          <w:p w14:paraId="7CFD726D" w14:textId="77777777" w:rsidR="007A5CA7" w:rsidRPr="009C4476" w:rsidRDefault="007A5CA7" w:rsidP="007224A6">
            <w:pPr>
              <w:pStyle w:val="Heading1"/>
              <w:numPr>
                <w:ilvl w:val="0"/>
                <w:numId w:val="0"/>
              </w:numPr>
              <w:spacing w:before="0" w:after="0" w:line="360" w:lineRule="auto"/>
              <w:ind w:left="270"/>
            </w:pPr>
            <w:proofErr w:type="spellStart"/>
            <w:proofErr w:type="gramStart"/>
            <w:r w:rsidRPr="009C4476">
              <w:t>Beachey</w:t>
            </w:r>
            <w:proofErr w:type="spellEnd"/>
            <w:r w:rsidRPr="009C4476">
              <w:t>, W. Respiratory Care Anatomy &amp; Physiology, Foundations for Clinical Practice.</w:t>
            </w:r>
            <w:proofErr w:type="gramEnd"/>
            <w:r w:rsidRPr="009C4476">
              <w:t xml:space="preserve">  </w:t>
            </w:r>
            <w:r w:rsidR="007224A6">
              <w:t>4</w:t>
            </w:r>
            <w:r w:rsidR="007224A6" w:rsidRPr="007224A6">
              <w:rPr>
                <w:vertAlign w:val="superscript"/>
              </w:rPr>
              <w:t>th</w:t>
            </w:r>
            <w:r w:rsidR="007224A6">
              <w:t xml:space="preserve"> </w:t>
            </w:r>
            <w:proofErr w:type="gramStart"/>
            <w:r w:rsidRPr="009C4476">
              <w:t>ed</w:t>
            </w:r>
            <w:proofErr w:type="gramEnd"/>
            <w:r w:rsidRPr="009C4476">
              <w:t xml:space="preserve">.  </w:t>
            </w:r>
            <w:proofErr w:type="gramStart"/>
            <w:r w:rsidRPr="009C4476">
              <w:t>Mosby-Elsevier; 201</w:t>
            </w:r>
            <w:r w:rsidR="007224A6">
              <w:t>7</w:t>
            </w:r>
            <w:r w:rsidRPr="009C4476">
              <w:t>.</w:t>
            </w:r>
            <w:proofErr w:type="gramEnd"/>
          </w:p>
        </w:tc>
      </w:tr>
    </w:tbl>
    <w:p w14:paraId="1C357D42" w14:textId="77777777" w:rsidR="00FE39EE" w:rsidRDefault="00FE39EE" w:rsidP="009C4476">
      <w:pPr>
        <w:pStyle w:val="Heading1"/>
        <w:numPr>
          <w:ilvl w:val="0"/>
          <w:numId w:val="0"/>
        </w:numPr>
        <w:spacing w:before="0" w:after="0" w:line="360" w:lineRule="auto"/>
      </w:pPr>
    </w:p>
    <w:p w14:paraId="4B131342" w14:textId="77777777" w:rsidR="00D35542" w:rsidRPr="00D35542" w:rsidRDefault="00D35542" w:rsidP="009C4476">
      <w:pPr>
        <w:spacing w:after="0" w:line="360" w:lineRule="auto"/>
      </w:pPr>
    </w:p>
    <w:p w14:paraId="35D6B35A" w14:textId="77777777" w:rsidR="00104850" w:rsidRPr="00104850" w:rsidRDefault="00104850" w:rsidP="009C4476">
      <w:pPr>
        <w:spacing w:after="0" w:line="360" w:lineRule="auto"/>
      </w:pPr>
    </w:p>
    <w:p w14:paraId="08AB5E83" w14:textId="77777777" w:rsidR="00CA6B42" w:rsidRDefault="00CA6B42" w:rsidP="009C4476">
      <w:pPr>
        <w:spacing w:after="0" w:line="360" w:lineRule="auto"/>
        <w:rPr>
          <w:color w:val="7030A0"/>
        </w:rPr>
      </w:pPr>
    </w:p>
    <w:p w14:paraId="315580C3" w14:textId="77777777" w:rsidR="00CA6B42" w:rsidRPr="00CA6B42" w:rsidRDefault="00CA6B42" w:rsidP="009C4476">
      <w:pPr>
        <w:spacing w:after="0" w:line="360" w:lineRule="auto"/>
      </w:pPr>
    </w:p>
    <w:p w14:paraId="38398305" w14:textId="77777777" w:rsidR="009910C7" w:rsidRDefault="009910C7" w:rsidP="009C4476">
      <w:pPr>
        <w:pStyle w:val="Heading1"/>
        <w:numPr>
          <w:ilvl w:val="0"/>
          <w:numId w:val="0"/>
        </w:numPr>
        <w:spacing w:before="0" w:after="0" w:line="360" w:lineRule="auto"/>
        <w:rPr>
          <w:sz w:val="32"/>
        </w:rPr>
      </w:pPr>
    </w:p>
    <w:p w14:paraId="116429EA" w14:textId="77777777" w:rsidR="0024709E" w:rsidRDefault="00FE39EE" w:rsidP="009C4476">
      <w:pPr>
        <w:pStyle w:val="Heading1"/>
        <w:spacing w:before="0" w:after="0" w:line="360" w:lineRule="auto"/>
      </w:pPr>
      <w:r w:rsidRPr="00C10EAC">
        <w:br w:type="page"/>
      </w:r>
    </w:p>
    <w:p w14:paraId="4AA8BA58" w14:textId="77777777" w:rsidR="00FE39EE" w:rsidRPr="001107C9" w:rsidRDefault="00FE39EE" w:rsidP="001107C9">
      <w:pPr>
        <w:pStyle w:val="Heading1"/>
        <w:numPr>
          <w:ilvl w:val="0"/>
          <w:numId w:val="0"/>
        </w:numPr>
        <w:spacing w:before="0" w:after="0" w:line="360" w:lineRule="auto"/>
        <w:ind w:left="270"/>
        <w:jc w:val="center"/>
        <w:rPr>
          <w:b/>
        </w:rPr>
      </w:pPr>
      <w:r w:rsidRPr="001107C9">
        <w:rPr>
          <w:b/>
        </w:rPr>
        <w:lastRenderedPageBreak/>
        <w:t>APPENDIX B: Question Categories</w:t>
      </w:r>
      <w:r w:rsidR="001107C9">
        <w:rPr>
          <w:b/>
        </w:rPr>
        <w:t xml:space="preserve"> and Types</w:t>
      </w:r>
    </w:p>
    <w:p w14:paraId="46018E9F" w14:textId="77777777" w:rsidR="00FE39EE" w:rsidRPr="001107C9" w:rsidRDefault="00FE39EE" w:rsidP="001107C9">
      <w:pPr>
        <w:pStyle w:val="Heading1"/>
        <w:numPr>
          <w:ilvl w:val="0"/>
          <w:numId w:val="0"/>
        </w:numPr>
        <w:ind w:left="270"/>
        <w:rPr>
          <w:b/>
        </w:rPr>
      </w:pPr>
      <w:r w:rsidRPr="001107C9">
        <w:rPr>
          <w:b/>
        </w:rPr>
        <w:t>QUESTION CATEGORIES</w:t>
      </w:r>
    </w:p>
    <w:p w14:paraId="44C93CA2"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Airway Management</w:t>
      </w:r>
    </w:p>
    <w:p w14:paraId="7727E8A4"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Anatomy and Physiology</w:t>
      </w:r>
    </w:p>
    <w:p w14:paraId="5114DAF5"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Bronchial Hygiene</w:t>
      </w:r>
      <w:r w:rsidRPr="001107C9">
        <w:rPr>
          <w:rFonts w:ascii="Arial" w:hAnsi="Arial" w:cs="Arial"/>
          <w:b w:val="0"/>
          <w:sz w:val="24"/>
        </w:rPr>
        <w:tab/>
      </w:r>
      <w:r w:rsidRPr="001107C9">
        <w:rPr>
          <w:rFonts w:ascii="Arial" w:hAnsi="Arial" w:cs="Arial"/>
          <w:b w:val="0"/>
          <w:sz w:val="24"/>
        </w:rPr>
        <w:tab/>
      </w:r>
    </w:p>
    <w:p w14:paraId="2820BAC1"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Chemistry/Physics</w:t>
      </w:r>
    </w:p>
    <w:p w14:paraId="0AA9381D"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Diagnostics</w:t>
      </w:r>
    </w:p>
    <w:p w14:paraId="18DA5447"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Emergency Care</w:t>
      </w:r>
    </w:p>
    <w:p w14:paraId="0ADFF3EC"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Gas Therapy</w:t>
      </w:r>
    </w:p>
    <w:p w14:paraId="4C9D6D31"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History</w:t>
      </w:r>
    </w:p>
    <w:p w14:paraId="4E72BD14"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Humidity/Aerosol</w:t>
      </w:r>
    </w:p>
    <w:p w14:paraId="22CC7EA9"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Management/Professional Practice</w:t>
      </w:r>
      <w:r w:rsidRPr="001107C9">
        <w:rPr>
          <w:rFonts w:ascii="Arial" w:hAnsi="Arial" w:cs="Arial"/>
          <w:b w:val="0"/>
          <w:sz w:val="24"/>
        </w:rPr>
        <w:tab/>
      </w:r>
      <w:r w:rsidRPr="001107C9">
        <w:rPr>
          <w:rFonts w:ascii="Arial" w:hAnsi="Arial" w:cs="Arial"/>
          <w:b w:val="0"/>
          <w:sz w:val="24"/>
        </w:rPr>
        <w:tab/>
      </w:r>
    </w:p>
    <w:p w14:paraId="1A23DD6F"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Mechanical Ventilation</w:t>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p>
    <w:p w14:paraId="6CF29C1A"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Microbiology</w:t>
      </w:r>
    </w:p>
    <w:p w14:paraId="325B74CD"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Neonatal/Pediatrics</w:t>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p>
    <w:p w14:paraId="799CB0EA"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Pathology</w:t>
      </w:r>
    </w:p>
    <w:p w14:paraId="0B3BF60D"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Patient Assessment</w:t>
      </w:r>
    </w:p>
    <w:p w14:paraId="165AF9B6"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Pharmacology</w:t>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r w:rsidRPr="001107C9">
        <w:rPr>
          <w:rFonts w:ascii="Arial" w:hAnsi="Arial" w:cs="Arial"/>
          <w:b w:val="0"/>
          <w:sz w:val="24"/>
        </w:rPr>
        <w:tab/>
      </w:r>
    </w:p>
    <w:p w14:paraId="3B2A7C4E" w14:textId="77777777" w:rsidR="00FE39EE" w:rsidRPr="00C10EAC" w:rsidRDefault="00FE39EE" w:rsidP="001107C9">
      <w:pPr>
        <w:pStyle w:val="Heading3"/>
        <w:numPr>
          <w:ilvl w:val="1"/>
          <w:numId w:val="44"/>
        </w:numPr>
      </w:pPr>
      <w:r w:rsidRPr="001107C9">
        <w:rPr>
          <w:rFonts w:ascii="Arial" w:hAnsi="Arial" w:cs="Arial"/>
          <w:b w:val="0"/>
          <w:sz w:val="24"/>
        </w:rPr>
        <w:t>Pulmonary Rehab/</w:t>
      </w:r>
      <w:r w:rsidR="001107C9">
        <w:rPr>
          <w:rFonts w:ascii="Arial" w:hAnsi="Arial" w:cs="Arial"/>
          <w:b w:val="0"/>
          <w:sz w:val="24"/>
        </w:rPr>
        <w:t>Long-Term</w:t>
      </w:r>
      <w:r w:rsidRPr="001107C9">
        <w:rPr>
          <w:rFonts w:ascii="Arial" w:hAnsi="Arial" w:cs="Arial"/>
          <w:b w:val="0"/>
          <w:sz w:val="24"/>
        </w:rPr>
        <w:t xml:space="preserve"> Care</w:t>
      </w:r>
      <w:r w:rsidRPr="00C10EAC">
        <w:tab/>
      </w:r>
      <w:r w:rsidRPr="00C10EAC">
        <w:tab/>
      </w:r>
    </w:p>
    <w:p w14:paraId="67EF9739" w14:textId="77777777" w:rsidR="00FE39EE" w:rsidRPr="001107C9" w:rsidRDefault="00FE39EE" w:rsidP="001107C9">
      <w:pPr>
        <w:pStyle w:val="Heading1"/>
        <w:numPr>
          <w:ilvl w:val="0"/>
          <w:numId w:val="0"/>
        </w:numPr>
        <w:ind w:left="270"/>
        <w:rPr>
          <w:b/>
        </w:rPr>
      </w:pPr>
      <w:r w:rsidRPr="001107C9">
        <w:rPr>
          <w:b/>
        </w:rPr>
        <w:t xml:space="preserve">QUESTION </w:t>
      </w:r>
      <w:r w:rsidR="0028328B" w:rsidRPr="001107C9">
        <w:rPr>
          <w:b/>
        </w:rPr>
        <w:t>TYPES</w:t>
      </w:r>
    </w:p>
    <w:p w14:paraId="6D894C35" w14:textId="77777777" w:rsidR="005D6FBE" w:rsidRPr="001107C9" w:rsidRDefault="005D6FBE" w:rsidP="001107C9">
      <w:pPr>
        <w:pStyle w:val="Heading3"/>
        <w:numPr>
          <w:ilvl w:val="1"/>
          <w:numId w:val="45"/>
        </w:numPr>
        <w:rPr>
          <w:rFonts w:ascii="Arial" w:hAnsi="Arial" w:cs="Arial"/>
          <w:b w:val="0"/>
          <w:sz w:val="24"/>
        </w:rPr>
      </w:pPr>
      <w:r w:rsidRPr="001107C9">
        <w:rPr>
          <w:rFonts w:ascii="Arial" w:hAnsi="Arial" w:cs="Arial"/>
          <w:b w:val="0"/>
          <w:sz w:val="24"/>
        </w:rPr>
        <w:t>Traditional Question</w:t>
      </w:r>
    </w:p>
    <w:p w14:paraId="473D79AD"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Calculate This</w:t>
      </w:r>
      <w:r w:rsidR="0028328B" w:rsidRPr="001107C9">
        <w:rPr>
          <w:rFonts w:ascii="Arial" w:hAnsi="Arial" w:cs="Arial"/>
          <w:b w:val="0"/>
          <w:sz w:val="24"/>
        </w:rPr>
        <w:t xml:space="preserve"> </w:t>
      </w:r>
    </w:p>
    <w:p w14:paraId="1C71B565"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Interpret This</w:t>
      </w:r>
      <w:r w:rsidR="0028328B" w:rsidRPr="001107C9">
        <w:rPr>
          <w:rFonts w:ascii="Arial" w:hAnsi="Arial" w:cs="Arial"/>
          <w:b w:val="0"/>
          <w:sz w:val="24"/>
        </w:rPr>
        <w:t xml:space="preserve"> </w:t>
      </w:r>
    </w:p>
    <w:p w14:paraId="5148AB79"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t xml:space="preserve">Name That (Disease, Drug, Device, </w:t>
      </w:r>
      <w:proofErr w:type="spellStart"/>
      <w:r w:rsidRPr="001107C9">
        <w:rPr>
          <w:rFonts w:ascii="Arial" w:hAnsi="Arial" w:cs="Arial"/>
          <w:b w:val="0"/>
          <w:sz w:val="24"/>
        </w:rPr>
        <w:t>etc</w:t>
      </w:r>
      <w:proofErr w:type="spellEnd"/>
      <w:r w:rsidRPr="001107C9">
        <w:rPr>
          <w:rFonts w:ascii="Arial" w:hAnsi="Arial" w:cs="Arial"/>
          <w:b w:val="0"/>
          <w:sz w:val="24"/>
        </w:rPr>
        <w:t>)</w:t>
      </w:r>
      <w:r w:rsidR="0028328B" w:rsidRPr="001107C9">
        <w:rPr>
          <w:rFonts w:ascii="Arial" w:hAnsi="Arial" w:cs="Arial"/>
          <w:b w:val="0"/>
          <w:sz w:val="24"/>
        </w:rPr>
        <w:t xml:space="preserve"> / Question Category</w:t>
      </w:r>
    </w:p>
    <w:p w14:paraId="6BE71B3E" w14:textId="77777777" w:rsidR="00FE39EE" w:rsidRPr="001107C9" w:rsidRDefault="00FE39EE" w:rsidP="001107C9">
      <w:pPr>
        <w:pStyle w:val="Heading3"/>
        <w:numPr>
          <w:ilvl w:val="1"/>
          <w:numId w:val="44"/>
        </w:numPr>
        <w:rPr>
          <w:rFonts w:ascii="Arial" w:hAnsi="Arial" w:cs="Arial"/>
          <w:b w:val="0"/>
          <w:sz w:val="24"/>
        </w:rPr>
      </w:pPr>
      <w:r w:rsidRPr="001107C9">
        <w:rPr>
          <w:rFonts w:ascii="Arial" w:hAnsi="Arial" w:cs="Arial"/>
          <w:b w:val="0"/>
          <w:sz w:val="24"/>
        </w:rPr>
        <w:lastRenderedPageBreak/>
        <w:t>Respiratory Care</w:t>
      </w:r>
      <w:r w:rsidR="005D6FBE" w:rsidRPr="001107C9">
        <w:rPr>
          <w:rFonts w:ascii="Arial" w:hAnsi="Arial" w:cs="Arial"/>
          <w:b w:val="0"/>
          <w:sz w:val="24"/>
        </w:rPr>
        <w:t xml:space="preserve"> </w:t>
      </w:r>
      <w:r w:rsidR="005D6FBE" w:rsidRPr="001107C9">
        <w:rPr>
          <w:rFonts w:ascii="Arial" w:hAnsi="Arial" w:cs="Arial"/>
          <w:b w:val="0"/>
          <w:color w:val="000000" w:themeColor="text1"/>
          <w:sz w:val="24"/>
        </w:rPr>
        <w:t>Journal</w:t>
      </w:r>
      <w:r w:rsidRPr="001107C9">
        <w:rPr>
          <w:rFonts w:ascii="Arial" w:hAnsi="Arial" w:cs="Arial"/>
          <w:b w:val="0"/>
          <w:color w:val="FF0000"/>
          <w:sz w:val="24"/>
        </w:rPr>
        <w:t xml:space="preserve"> </w:t>
      </w:r>
      <w:r w:rsidRPr="001107C9">
        <w:rPr>
          <w:rFonts w:ascii="Arial" w:hAnsi="Arial" w:cs="Arial"/>
          <w:b w:val="0"/>
          <w:sz w:val="24"/>
        </w:rPr>
        <w:t>(201</w:t>
      </w:r>
      <w:r w:rsidR="001107C9">
        <w:rPr>
          <w:rFonts w:ascii="Arial" w:hAnsi="Arial" w:cs="Arial"/>
          <w:b w:val="0"/>
          <w:sz w:val="24"/>
        </w:rPr>
        <w:t>6</w:t>
      </w:r>
      <w:r w:rsidRPr="001107C9">
        <w:rPr>
          <w:rFonts w:ascii="Arial" w:hAnsi="Arial" w:cs="Arial"/>
          <w:b w:val="0"/>
          <w:sz w:val="24"/>
        </w:rPr>
        <w:t xml:space="preserve"> – 201</w:t>
      </w:r>
      <w:r w:rsidR="001107C9">
        <w:rPr>
          <w:rFonts w:ascii="Arial" w:hAnsi="Arial" w:cs="Arial"/>
          <w:b w:val="0"/>
          <w:sz w:val="24"/>
        </w:rPr>
        <w:t>7</w:t>
      </w:r>
      <w:r w:rsidRPr="001107C9">
        <w:rPr>
          <w:rFonts w:ascii="Arial" w:hAnsi="Arial" w:cs="Arial"/>
          <w:b w:val="0"/>
          <w:sz w:val="24"/>
        </w:rPr>
        <w:t>)</w:t>
      </w:r>
    </w:p>
    <w:p w14:paraId="1C0D1502" w14:textId="77777777" w:rsidR="00FE39EE" w:rsidRPr="00C10EAC" w:rsidRDefault="001107C9" w:rsidP="001107C9">
      <w:pPr>
        <w:pStyle w:val="Heading3"/>
        <w:numPr>
          <w:ilvl w:val="1"/>
          <w:numId w:val="44"/>
        </w:numPr>
      </w:pPr>
      <w:r>
        <w:rPr>
          <w:rFonts w:ascii="Arial" w:hAnsi="Arial" w:cs="Arial"/>
          <w:b w:val="0"/>
          <w:sz w:val="24"/>
        </w:rPr>
        <w:t>Daily Double</w:t>
      </w:r>
    </w:p>
    <w:p w14:paraId="3CEBAE64" w14:textId="77777777" w:rsidR="00FE39EE" w:rsidRPr="001107C9" w:rsidRDefault="00FE39EE" w:rsidP="001107C9">
      <w:pPr>
        <w:pStyle w:val="Heading1"/>
        <w:numPr>
          <w:ilvl w:val="0"/>
          <w:numId w:val="0"/>
        </w:numPr>
        <w:spacing w:before="0" w:after="0" w:line="360" w:lineRule="auto"/>
        <w:ind w:left="270"/>
        <w:jc w:val="center"/>
        <w:rPr>
          <w:b/>
        </w:rPr>
      </w:pPr>
      <w:r w:rsidRPr="00C10EAC">
        <w:br w:type="page"/>
      </w:r>
      <w:r w:rsidRPr="001107C9">
        <w:rPr>
          <w:b/>
        </w:rPr>
        <w:lastRenderedPageBreak/>
        <w:t>APPENDIX C: Visual Question Format</w:t>
      </w:r>
    </w:p>
    <w:p w14:paraId="388E02CD" w14:textId="77777777" w:rsidR="00FE39EE" w:rsidRPr="001107C9" w:rsidRDefault="00FE39EE" w:rsidP="001107C9">
      <w:pPr>
        <w:pStyle w:val="Heading1"/>
        <w:numPr>
          <w:ilvl w:val="1"/>
          <w:numId w:val="46"/>
        </w:numPr>
      </w:pPr>
      <w:r w:rsidRPr="001107C9">
        <w:t>Visual Question Criteria</w:t>
      </w:r>
    </w:p>
    <w:p w14:paraId="12BAC669" w14:textId="6BAE056E" w:rsidR="00E5778D" w:rsidRDefault="00FE39EE" w:rsidP="00E5778D">
      <w:pPr>
        <w:pStyle w:val="Heading3"/>
        <w:ind w:left="2160" w:hanging="720"/>
        <w:rPr>
          <w:rFonts w:ascii="Arial" w:hAnsi="Arial" w:cs="Arial"/>
          <w:b w:val="0"/>
          <w:sz w:val="24"/>
        </w:rPr>
      </w:pPr>
      <w:r w:rsidRPr="00E5778D">
        <w:rPr>
          <w:rFonts w:ascii="Arial" w:hAnsi="Arial" w:cs="Arial"/>
          <w:b w:val="0"/>
          <w:sz w:val="24"/>
        </w:rPr>
        <w:t>Subjects for visual questions should predominantly be items or</w:t>
      </w:r>
      <w:r w:rsidR="001107C9" w:rsidRPr="00E5778D">
        <w:rPr>
          <w:rFonts w:ascii="Arial" w:hAnsi="Arial" w:cs="Arial"/>
          <w:b w:val="0"/>
          <w:sz w:val="24"/>
        </w:rPr>
        <w:t xml:space="preserve"> s</w:t>
      </w:r>
      <w:r w:rsidRPr="00E5778D">
        <w:rPr>
          <w:rFonts w:ascii="Arial" w:hAnsi="Arial" w:cs="Arial"/>
          <w:b w:val="0"/>
          <w:sz w:val="24"/>
        </w:rPr>
        <w:t xml:space="preserve">cenes a typical respiratory care practitioner can reasonably be expected to recognize. The visual questions should require </w:t>
      </w:r>
      <w:r w:rsidRPr="00E5778D">
        <w:rPr>
          <w:rFonts w:ascii="Arial" w:hAnsi="Arial" w:cs="Arial"/>
          <w:b w:val="0"/>
          <w:sz w:val="24"/>
        </w:rPr>
        <w:tab/>
        <w:t>recognition or analysis of the visual image to compose a correct answer and not simply provide a visual background to a traditional, oral question.</w:t>
      </w:r>
    </w:p>
    <w:p w14:paraId="0E1345AC" w14:textId="7D9BD786" w:rsidR="00E5778D" w:rsidRPr="00E5778D" w:rsidRDefault="00E5778D" w:rsidP="00E5778D">
      <w:pPr>
        <w:pStyle w:val="Heading3"/>
        <w:ind w:left="2160" w:hanging="720"/>
      </w:pPr>
      <w:r w:rsidRPr="00E5778D">
        <w:rPr>
          <w:rFonts w:ascii="Arial" w:hAnsi="Arial" w:cs="Arial"/>
          <w:b w:val="0"/>
          <w:bCs w:val="0"/>
        </w:rPr>
        <w:t>Each visual question shall consist of an image attached in digital format (jpeg preferred) along with a numbered question on a PowerPoint slide.  The information required for each question is listed below. The images submitted do not have to appear directly in the reference but the content of the question and answer shall be referenced to the list in Appendix A. </w:t>
      </w:r>
    </w:p>
    <w:p w14:paraId="2F0B254E" w14:textId="77777777" w:rsidR="00FE39EE" w:rsidRPr="001107C9" w:rsidRDefault="001107C9" w:rsidP="001107C9">
      <w:pPr>
        <w:pStyle w:val="Heading3"/>
        <w:numPr>
          <w:ilvl w:val="1"/>
          <w:numId w:val="44"/>
        </w:numPr>
        <w:rPr>
          <w:rFonts w:ascii="Arial" w:hAnsi="Arial" w:cs="Arial"/>
          <w:b w:val="0"/>
        </w:rPr>
      </w:pPr>
      <w:r>
        <w:rPr>
          <w:rFonts w:ascii="Arial" w:hAnsi="Arial" w:cs="Arial"/>
          <w:b w:val="0"/>
          <w:sz w:val="24"/>
        </w:rPr>
        <w:t>Suggested Visual Question Types</w:t>
      </w:r>
    </w:p>
    <w:p w14:paraId="59A2E718" w14:textId="77777777" w:rsidR="00FE39EE" w:rsidRPr="001107C9" w:rsidRDefault="00FE39EE" w:rsidP="001107C9">
      <w:pPr>
        <w:pStyle w:val="Heading3"/>
        <w:spacing w:before="0" w:after="0" w:line="360" w:lineRule="auto"/>
        <w:ind w:left="2160" w:hanging="720"/>
        <w:rPr>
          <w:rFonts w:ascii="Arial" w:hAnsi="Arial" w:cs="Arial"/>
          <w:b w:val="0"/>
          <w:sz w:val="24"/>
        </w:rPr>
      </w:pPr>
      <w:proofErr w:type="gramStart"/>
      <w:r w:rsidRPr="001107C9">
        <w:rPr>
          <w:rFonts w:ascii="Arial" w:hAnsi="Arial" w:cs="Arial"/>
          <w:b w:val="0"/>
          <w:sz w:val="24"/>
        </w:rPr>
        <w:t>Interesting scenes of any aspect of the actual practice of respiratory care by RCPs.</w:t>
      </w:r>
      <w:proofErr w:type="gramEnd"/>
    </w:p>
    <w:p w14:paraId="598861AD" w14:textId="77777777" w:rsidR="00FE39EE" w:rsidRPr="001107C9" w:rsidRDefault="00FE39EE" w:rsidP="001107C9">
      <w:pPr>
        <w:pStyle w:val="Heading3"/>
        <w:spacing w:before="0" w:after="0" w:line="360" w:lineRule="auto"/>
        <w:ind w:left="2160" w:hanging="720"/>
        <w:rPr>
          <w:rFonts w:ascii="Arial" w:hAnsi="Arial" w:cs="Arial"/>
          <w:b w:val="0"/>
          <w:sz w:val="24"/>
        </w:rPr>
      </w:pPr>
      <w:proofErr w:type="gramStart"/>
      <w:r w:rsidRPr="001107C9">
        <w:rPr>
          <w:rFonts w:ascii="Arial" w:hAnsi="Arial" w:cs="Arial"/>
          <w:b w:val="0"/>
          <w:sz w:val="24"/>
        </w:rPr>
        <w:t>Realistic, staged illustrations of the practice of respiratory care.</w:t>
      </w:r>
      <w:proofErr w:type="gramEnd"/>
    </w:p>
    <w:p w14:paraId="60182182" w14:textId="77777777" w:rsidR="00FE39EE" w:rsidRPr="001107C9" w:rsidRDefault="00FE39EE" w:rsidP="001107C9">
      <w:pPr>
        <w:pStyle w:val="Heading3"/>
        <w:spacing w:before="0" w:after="0" w:line="360" w:lineRule="auto"/>
        <w:ind w:left="2160" w:hanging="720"/>
        <w:rPr>
          <w:rFonts w:ascii="Arial" w:hAnsi="Arial" w:cs="Arial"/>
          <w:b w:val="0"/>
          <w:sz w:val="24"/>
        </w:rPr>
      </w:pPr>
      <w:r w:rsidRPr="001107C9">
        <w:rPr>
          <w:rFonts w:ascii="Arial" w:hAnsi="Arial" w:cs="Arial"/>
          <w:b w:val="0"/>
          <w:sz w:val="24"/>
        </w:rPr>
        <w:t>Items of equipment</w:t>
      </w:r>
    </w:p>
    <w:p w14:paraId="18CA5524" w14:textId="77777777" w:rsidR="00FE39EE" w:rsidRPr="001107C9" w:rsidRDefault="00FE39EE" w:rsidP="001107C9">
      <w:pPr>
        <w:pStyle w:val="Heading3"/>
        <w:spacing w:before="0" w:after="0" w:line="360" w:lineRule="auto"/>
        <w:ind w:left="2160" w:hanging="720"/>
      </w:pPr>
      <w:r w:rsidRPr="001107C9">
        <w:rPr>
          <w:rFonts w:ascii="Arial" w:hAnsi="Arial" w:cs="Arial"/>
          <w:b w:val="0"/>
          <w:sz w:val="24"/>
        </w:rPr>
        <w:t>Clear technical diagrams</w:t>
      </w:r>
      <w:r w:rsidRPr="001107C9">
        <w:t xml:space="preserve"> </w:t>
      </w:r>
    </w:p>
    <w:p w14:paraId="2531028C" w14:textId="77777777" w:rsidR="00FE39EE" w:rsidRPr="001107C9" w:rsidRDefault="00FE39EE" w:rsidP="00806007">
      <w:pPr>
        <w:pStyle w:val="Heading3"/>
        <w:numPr>
          <w:ilvl w:val="1"/>
          <w:numId w:val="44"/>
        </w:numPr>
        <w:spacing w:line="360" w:lineRule="auto"/>
        <w:rPr>
          <w:rFonts w:ascii="Arial" w:hAnsi="Arial" w:cs="Arial"/>
          <w:b w:val="0"/>
        </w:rPr>
      </w:pPr>
      <w:r w:rsidRPr="001107C9">
        <w:rPr>
          <w:rFonts w:ascii="Arial" w:hAnsi="Arial" w:cs="Arial"/>
          <w:b w:val="0"/>
          <w:sz w:val="24"/>
        </w:rPr>
        <w:t>Unacceptable</w:t>
      </w:r>
      <w:r w:rsidRPr="001107C9">
        <w:rPr>
          <w:rFonts w:ascii="Arial" w:hAnsi="Arial" w:cs="Arial"/>
          <w:b w:val="0"/>
        </w:rPr>
        <w:t xml:space="preserve">  </w:t>
      </w:r>
    </w:p>
    <w:p w14:paraId="643B7EBD" w14:textId="77777777" w:rsidR="00FE39EE" w:rsidRPr="00806007" w:rsidRDefault="00FE39EE" w:rsidP="00806007">
      <w:pPr>
        <w:pStyle w:val="Heading3"/>
        <w:spacing w:before="0" w:after="0" w:line="360" w:lineRule="auto"/>
        <w:rPr>
          <w:rFonts w:ascii="Arial" w:hAnsi="Arial" w:cs="Arial"/>
          <w:b w:val="0"/>
          <w:sz w:val="24"/>
        </w:rPr>
      </w:pPr>
      <w:r w:rsidRPr="00806007">
        <w:rPr>
          <w:rFonts w:ascii="Arial" w:hAnsi="Arial" w:cs="Arial"/>
          <w:b w:val="0"/>
          <w:sz w:val="24"/>
        </w:rPr>
        <w:t>Equations</w:t>
      </w:r>
    </w:p>
    <w:p w14:paraId="5979F63F" w14:textId="77777777" w:rsidR="00806007" w:rsidRPr="00806007" w:rsidRDefault="00FE39EE" w:rsidP="00806007">
      <w:pPr>
        <w:pStyle w:val="Heading3"/>
        <w:spacing w:before="0" w:after="0" w:line="360" w:lineRule="auto"/>
        <w:rPr>
          <w:rFonts w:ascii="Arial" w:hAnsi="Arial" w:cs="Arial"/>
          <w:b w:val="0"/>
        </w:rPr>
      </w:pPr>
      <w:r w:rsidRPr="00806007">
        <w:rPr>
          <w:rFonts w:ascii="Arial" w:hAnsi="Arial" w:cs="Arial"/>
          <w:b w:val="0"/>
          <w:sz w:val="24"/>
        </w:rPr>
        <w:t>Slides consisting only of words</w:t>
      </w:r>
    </w:p>
    <w:p w14:paraId="36E8A3B5" w14:textId="77777777" w:rsidR="00806007" w:rsidRPr="00806007" w:rsidRDefault="00FE39EE" w:rsidP="00806007">
      <w:pPr>
        <w:pStyle w:val="Heading3"/>
        <w:spacing w:before="0" w:after="0" w:line="360" w:lineRule="auto"/>
        <w:rPr>
          <w:rFonts w:ascii="Arial" w:hAnsi="Arial" w:cs="Arial"/>
          <w:b w:val="0"/>
        </w:rPr>
      </w:pPr>
      <w:r w:rsidRPr="00806007">
        <w:rPr>
          <w:rFonts w:ascii="Arial" w:hAnsi="Arial" w:cs="Arial"/>
          <w:b w:val="0"/>
          <w:sz w:val="24"/>
        </w:rPr>
        <w:t xml:space="preserve">Copyrighted photographs or cartoons </w:t>
      </w:r>
    </w:p>
    <w:p w14:paraId="15DD21E9" w14:textId="08576111" w:rsidR="00FE39EE" w:rsidRPr="00806007" w:rsidRDefault="00FE39EE" w:rsidP="00806007">
      <w:pPr>
        <w:pStyle w:val="Heading3"/>
        <w:numPr>
          <w:ilvl w:val="1"/>
          <w:numId w:val="44"/>
        </w:numPr>
        <w:spacing w:line="360" w:lineRule="auto"/>
        <w:ind w:left="1440" w:hanging="720"/>
        <w:rPr>
          <w:rFonts w:ascii="Arial" w:hAnsi="Arial" w:cs="Arial"/>
          <w:b w:val="0"/>
        </w:rPr>
      </w:pPr>
      <w:r w:rsidRPr="00806007">
        <w:rPr>
          <w:rFonts w:ascii="Arial" w:hAnsi="Arial" w:cs="Arial"/>
          <w:b w:val="0"/>
          <w:sz w:val="24"/>
        </w:rPr>
        <w:t xml:space="preserve">Visual questions will be submitted electronically </w:t>
      </w:r>
      <w:r w:rsidR="002A525F">
        <w:rPr>
          <w:rFonts w:ascii="Arial" w:hAnsi="Arial" w:cs="Arial"/>
          <w:b w:val="0"/>
          <w:sz w:val="24"/>
        </w:rPr>
        <w:t xml:space="preserve">as a PowerPoint slide. The question should be included in the Notes section of the PowerPoint slide. </w:t>
      </w:r>
      <w:r w:rsidRPr="00806007">
        <w:rPr>
          <w:rFonts w:ascii="Arial" w:hAnsi="Arial" w:cs="Arial"/>
          <w:b w:val="0"/>
          <w:sz w:val="24"/>
        </w:rPr>
        <w:t>Below is a sample picture and question.</w:t>
      </w:r>
    </w:p>
    <w:p w14:paraId="5F6AA23D" w14:textId="77777777" w:rsidR="00FE39EE" w:rsidRPr="001107C9" w:rsidRDefault="00806007" w:rsidP="00806007">
      <w:pPr>
        <w:pStyle w:val="Heading3"/>
        <w:numPr>
          <w:ilvl w:val="0"/>
          <w:numId w:val="0"/>
        </w:numPr>
        <w:ind w:left="720"/>
      </w:pPr>
      <w:r w:rsidRPr="001107C9">
        <w:rPr>
          <w:noProof/>
        </w:rPr>
        <w:lastRenderedPageBreak/>
        <mc:AlternateContent>
          <mc:Choice Requires="wps">
            <w:drawing>
              <wp:anchor distT="0" distB="0" distL="114300" distR="114300" simplePos="0" relativeHeight="251662336" behindDoc="0" locked="0" layoutInCell="1" allowOverlap="1" wp14:anchorId="4FE8F9D1" wp14:editId="37C49500">
                <wp:simplePos x="0" y="0"/>
                <wp:positionH relativeFrom="column">
                  <wp:posOffset>912495</wp:posOffset>
                </wp:positionH>
                <wp:positionV relativeFrom="paragraph">
                  <wp:posOffset>31750</wp:posOffset>
                </wp:positionV>
                <wp:extent cx="3282315" cy="3081020"/>
                <wp:effectExtent l="0" t="0" r="13335" b="24130"/>
                <wp:wrapSquare wrapText="lef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3081020"/>
                        </a:xfrm>
                        <a:prstGeom prst="rect">
                          <a:avLst/>
                        </a:prstGeom>
                        <a:solidFill>
                          <a:srgbClr val="FFFFFF"/>
                        </a:solidFill>
                        <a:ln w="9525">
                          <a:solidFill>
                            <a:srgbClr val="000000"/>
                          </a:solidFill>
                          <a:miter lim="800000"/>
                          <a:headEnd/>
                          <a:tailEnd/>
                        </a:ln>
                      </wps:spPr>
                      <wps:txbx>
                        <w:txbxContent>
                          <w:p w14:paraId="1559434D" w14:textId="77777777" w:rsidR="00CA3CE2" w:rsidRDefault="00CA3CE2" w:rsidP="00806007">
                            <w:pPr>
                              <w:pStyle w:val="Heading4"/>
                              <w:numPr>
                                <w:ilvl w:val="0"/>
                                <w:numId w:val="0"/>
                              </w:numPr>
                              <w:jc w:val="center"/>
                              <w:rPr>
                                <w:rFonts w:ascii="Arial" w:hAnsi="Arial" w:cs="Arial"/>
                                <w:b w:val="0"/>
                                <w:sz w:val="24"/>
                              </w:rPr>
                            </w:pPr>
                            <w:r>
                              <w:rPr>
                                <w:rFonts w:ascii="Arial" w:hAnsi="Arial" w:cs="Arial"/>
                                <w:b w:val="0"/>
                                <w:sz w:val="24"/>
                              </w:rPr>
                              <w:t>Visual #1</w:t>
                            </w:r>
                          </w:p>
                          <w:p w14:paraId="1C77992C" w14:textId="77777777" w:rsidR="00CA3CE2" w:rsidRDefault="00CA3CE2" w:rsidP="00806007">
                            <w:pPr>
                              <w:pStyle w:val="Heading4"/>
                              <w:numPr>
                                <w:ilvl w:val="0"/>
                                <w:numId w:val="0"/>
                              </w:numPr>
                              <w:jc w:val="center"/>
                              <w:rPr>
                                <w:rFonts w:ascii="Arial" w:hAnsi="Arial" w:cs="Arial"/>
                                <w:b w:val="0"/>
                                <w:sz w:val="24"/>
                              </w:rPr>
                            </w:pPr>
                            <w:r>
                              <w:rPr>
                                <w:rFonts w:ascii="Arial" w:hAnsi="Arial" w:cs="Arial"/>
                                <w:b w:val="0"/>
                                <w:sz w:val="24"/>
                              </w:rPr>
                              <w:t>Airway Management</w:t>
                            </w:r>
                          </w:p>
                          <w:p w14:paraId="333BE94E" w14:textId="77777777" w:rsidR="00CA3CE2" w:rsidRDefault="00CA3CE2" w:rsidP="00806007">
                            <w:pPr>
                              <w:pStyle w:val="Heading4"/>
                              <w:numPr>
                                <w:ilvl w:val="0"/>
                                <w:numId w:val="0"/>
                              </w:numPr>
                              <w:spacing w:after="100" w:afterAutospacing="1" w:line="240" w:lineRule="auto"/>
                              <w:rPr>
                                <w:rFonts w:ascii="Arial" w:hAnsi="Arial" w:cs="Arial"/>
                                <w:b w:val="0"/>
                                <w:sz w:val="24"/>
                              </w:rPr>
                            </w:pPr>
                            <w:r>
                              <w:rPr>
                                <w:rFonts w:ascii="Arial" w:hAnsi="Arial" w:cs="Arial"/>
                                <w:b w:val="0"/>
                                <w:sz w:val="24"/>
                              </w:rPr>
                              <w:t>Q: The RCP pictured here is performing what emergency procedure for the benefit of a conscious choking victim?</w:t>
                            </w:r>
                          </w:p>
                          <w:p w14:paraId="1C721148" w14:textId="77777777" w:rsidR="00CA3CE2" w:rsidRDefault="00CA3CE2" w:rsidP="00806007">
                            <w:pPr>
                              <w:spacing w:after="100" w:afterAutospacing="1" w:line="240" w:lineRule="auto"/>
                              <w:rPr>
                                <w:rFonts w:ascii="Arial" w:hAnsi="Arial" w:cs="Arial"/>
                                <w:sz w:val="24"/>
                              </w:rPr>
                            </w:pPr>
                            <w:r>
                              <w:rPr>
                                <w:rFonts w:ascii="Arial" w:hAnsi="Arial" w:cs="Arial"/>
                                <w:sz w:val="24"/>
                              </w:rPr>
                              <w:t xml:space="preserve">A: Heimlich maneuver (or </w:t>
                            </w:r>
                            <w:proofErr w:type="spellStart"/>
                            <w:r>
                              <w:rPr>
                                <w:rFonts w:ascii="Arial" w:hAnsi="Arial" w:cs="Arial"/>
                                <w:sz w:val="24"/>
                              </w:rPr>
                              <w:t>subdiaphragmatic</w:t>
                            </w:r>
                            <w:proofErr w:type="spellEnd"/>
                            <w:r>
                              <w:rPr>
                                <w:rFonts w:ascii="Arial" w:hAnsi="Arial" w:cs="Arial"/>
                                <w:sz w:val="24"/>
                              </w:rPr>
                              <w:t xml:space="preserve"> Thrusts)</w:t>
                            </w:r>
                          </w:p>
                          <w:p w14:paraId="5F0DB69E" w14:textId="77777777" w:rsidR="00CA3CE2" w:rsidRDefault="00CA3CE2" w:rsidP="00806007">
                            <w:pPr>
                              <w:pStyle w:val="Heading4"/>
                              <w:numPr>
                                <w:ilvl w:val="0"/>
                                <w:numId w:val="0"/>
                              </w:numPr>
                              <w:spacing w:after="100" w:afterAutospacing="1" w:line="240" w:lineRule="auto"/>
                              <w:rPr>
                                <w:rFonts w:ascii="Arial" w:hAnsi="Arial" w:cs="Arial"/>
                                <w:b w:val="0"/>
                                <w:sz w:val="24"/>
                              </w:rPr>
                            </w:pPr>
                            <w:r>
                              <w:rPr>
                                <w:rFonts w:ascii="Arial" w:hAnsi="Arial" w:cs="Arial"/>
                                <w:b w:val="0"/>
                                <w:sz w:val="24"/>
                              </w:rPr>
                              <w:t>AHA BLS Manual, 2011, p. 99</w:t>
                            </w:r>
                          </w:p>
                          <w:p w14:paraId="2C23C5D5" w14:textId="77777777" w:rsidR="00CA3CE2" w:rsidRDefault="00CA3CE2" w:rsidP="00806007">
                            <w:pPr>
                              <w:pStyle w:val="Heading4"/>
                              <w:numPr>
                                <w:ilvl w:val="0"/>
                                <w:numId w:val="0"/>
                              </w:numPr>
                              <w:spacing w:after="100" w:afterAutospacing="1" w:line="240" w:lineRule="auto"/>
                              <w:rPr>
                                <w:rFonts w:ascii="Arial" w:hAnsi="Arial" w:cs="Arial"/>
                                <w:b w:val="0"/>
                                <w:sz w:val="24"/>
                              </w:rPr>
                            </w:pPr>
                            <w:r>
                              <w:rPr>
                                <w:rFonts w:ascii="Arial" w:hAnsi="Arial" w:cs="Arial"/>
                                <w:b w:val="0"/>
                                <w:sz w:val="24"/>
                              </w:rPr>
                              <w:t>Submitted by: Vic and the Ventilators/2018</w:t>
                            </w:r>
                          </w:p>
                          <w:p w14:paraId="73694E93" w14:textId="77777777" w:rsidR="00CA3CE2" w:rsidRDefault="00CA3CE2" w:rsidP="008060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85pt;margin-top:2.5pt;width:258.45pt;height:2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">
                <v:textbox>
                  <w:txbxContent>
                    <w:p w14:paraId="1559434D" w14:textId="77777777" w:rsidR="00CA3CE2" w:rsidRDefault="00CA3CE2" w:rsidP="00806007">
                      <w:pPr>
                        <w:pStyle w:val="Heading4"/>
                        <w:numPr>
                          <w:ilvl w:val="0"/>
                          <w:numId w:val="0"/>
                        </w:numPr>
                        <w:jc w:val="center"/>
                        <w:rPr>
                          <w:rFonts w:ascii="Arial" w:hAnsi="Arial" w:cs="Arial"/>
                          <w:b w:val="0"/>
                          <w:sz w:val="24"/>
                        </w:rPr>
                      </w:pPr>
                      <w:r>
                        <w:rPr>
                          <w:rFonts w:ascii="Arial" w:hAnsi="Arial" w:cs="Arial"/>
                          <w:b w:val="0"/>
                          <w:sz w:val="24"/>
                        </w:rPr>
                        <w:t>Visual #1</w:t>
                      </w:r>
                    </w:p>
                    <w:p w14:paraId="1C77992C" w14:textId="77777777" w:rsidR="00CA3CE2" w:rsidRDefault="00CA3CE2" w:rsidP="00806007">
                      <w:pPr>
                        <w:pStyle w:val="Heading4"/>
                        <w:numPr>
                          <w:ilvl w:val="0"/>
                          <w:numId w:val="0"/>
                        </w:numPr>
                        <w:jc w:val="center"/>
                        <w:rPr>
                          <w:rFonts w:ascii="Arial" w:hAnsi="Arial" w:cs="Arial"/>
                          <w:b w:val="0"/>
                          <w:sz w:val="24"/>
                        </w:rPr>
                      </w:pPr>
                      <w:r>
                        <w:rPr>
                          <w:rFonts w:ascii="Arial" w:hAnsi="Arial" w:cs="Arial"/>
                          <w:b w:val="0"/>
                          <w:sz w:val="24"/>
                        </w:rPr>
                        <w:t>Airway Management</w:t>
                      </w:r>
                    </w:p>
                    <w:p w14:paraId="333BE94E" w14:textId="77777777" w:rsidR="00CA3CE2" w:rsidRDefault="00CA3CE2" w:rsidP="00806007">
                      <w:pPr>
                        <w:pStyle w:val="Heading4"/>
                        <w:numPr>
                          <w:ilvl w:val="0"/>
                          <w:numId w:val="0"/>
                        </w:numPr>
                        <w:spacing w:after="100" w:afterAutospacing="1" w:line="240" w:lineRule="auto"/>
                        <w:rPr>
                          <w:rFonts w:ascii="Arial" w:hAnsi="Arial" w:cs="Arial"/>
                          <w:b w:val="0"/>
                          <w:sz w:val="24"/>
                        </w:rPr>
                      </w:pPr>
                      <w:r>
                        <w:rPr>
                          <w:rFonts w:ascii="Arial" w:hAnsi="Arial" w:cs="Arial"/>
                          <w:b w:val="0"/>
                          <w:sz w:val="24"/>
                        </w:rPr>
                        <w:t>Q: The RCP pictured here is performing what emergency procedure for the benefit of a conscious choking victim?</w:t>
                      </w:r>
                    </w:p>
                    <w:p w14:paraId="1C721148" w14:textId="77777777" w:rsidR="00CA3CE2" w:rsidRDefault="00CA3CE2" w:rsidP="00806007">
                      <w:pPr>
                        <w:spacing w:after="100" w:afterAutospacing="1" w:line="240" w:lineRule="auto"/>
                        <w:rPr>
                          <w:rFonts w:ascii="Arial" w:hAnsi="Arial" w:cs="Arial"/>
                          <w:sz w:val="24"/>
                        </w:rPr>
                      </w:pPr>
                      <w:r>
                        <w:rPr>
                          <w:rFonts w:ascii="Arial" w:hAnsi="Arial" w:cs="Arial"/>
                          <w:sz w:val="24"/>
                        </w:rPr>
                        <w:t xml:space="preserve">A: Heimlich maneuver (or </w:t>
                      </w:r>
                      <w:proofErr w:type="spellStart"/>
                      <w:r>
                        <w:rPr>
                          <w:rFonts w:ascii="Arial" w:hAnsi="Arial" w:cs="Arial"/>
                          <w:sz w:val="24"/>
                        </w:rPr>
                        <w:t>subdiaphragmatic</w:t>
                      </w:r>
                      <w:proofErr w:type="spellEnd"/>
                      <w:r>
                        <w:rPr>
                          <w:rFonts w:ascii="Arial" w:hAnsi="Arial" w:cs="Arial"/>
                          <w:sz w:val="24"/>
                        </w:rPr>
                        <w:t xml:space="preserve"> Thrusts)</w:t>
                      </w:r>
                    </w:p>
                    <w:p w14:paraId="5F0DB69E" w14:textId="77777777" w:rsidR="00CA3CE2" w:rsidRDefault="00CA3CE2" w:rsidP="00806007">
                      <w:pPr>
                        <w:pStyle w:val="Heading4"/>
                        <w:numPr>
                          <w:ilvl w:val="0"/>
                          <w:numId w:val="0"/>
                        </w:numPr>
                        <w:spacing w:after="100" w:afterAutospacing="1" w:line="240" w:lineRule="auto"/>
                        <w:rPr>
                          <w:rFonts w:ascii="Arial" w:hAnsi="Arial" w:cs="Arial"/>
                          <w:b w:val="0"/>
                          <w:sz w:val="24"/>
                        </w:rPr>
                      </w:pPr>
                      <w:r>
                        <w:rPr>
                          <w:rFonts w:ascii="Arial" w:hAnsi="Arial" w:cs="Arial"/>
                          <w:b w:val="0"/>
                          <w:sz w:val="24"/>
                        </w:rPr>
                        <w:t>AHA BLS Manual, 2011, p. 99</w:t>
                      </w:r>
                    </w:p>
                    <w:p w14:paraId="2C23C5D5" w14:textId="77777777" w:rsidR="00CA3CE2" w:rsidRDefault="00CA3CE2" w:rsidP="00806007">
                      <w:pPr>
                        <w:pStyle w:val="Heading4"/>
                        <w:numPr>
                          <w:ilvl w:val="0"/>
                          <w:numId w:val="0"/>
                        </w:numPr>
                        <w:spacing w:after="100" w:afterAutospacing="1" w:line="240" w:lineRule="auto"/>
                        <w:rPr>
                          <w:rFonts w:ascii="Arial" w:hAnsi="Arial" w:cs="Arial"/>
                          <w:b w:val="0"/>
                          <w:sz w:val="24"/>
                        </w:rPr>
                      </w:pPr>
                      <w:r>
                        <w:rPr>
                          <w:rFonts w:ascii="Arial" w:hAnsi="Arial" w:cs="Arial"/>
                          <w:b w:val="0"/>
                          <w:sz w:val="24"/>
                        </w:rPr>
                        <w:t>Submitted by: Vic and the Ventilators/2018</w:t>
                      </w:r>
                    </w:p>
                    <w:p w14:paraId="73694E93" w14:textId="77777777" w:rsidR="00CA3CE2" w:rsidRDefault="00CA3CE2" w:rsidP="00806007"/>
                  </w:txbxContent>
                </v:textbox>
                <w10:wrap type="square" side="left"/>
              </v:shape>
            </w:pict>
          </mc:Fallback>
        </mc:AlternateContent>
      </w:r>
      <w:r w:rsidR="004342B8" w:rsidRPr="001107C9">
        <w:rPr>
          <w:noProof/>
        </w:rPr>
        <w:drawing>
          <wp:anchor distT="0" distB="0" distL="114300" distR="114300" simplePos="0" relativeHeight="251654144" behindDoc="0" locked="0" layoutInCell="1" allowOverlap="1" wp14:anchorId="0B95052F" wp14:editId="6EF489EE">
            <wp:simplePos x="0" y="0"/>
            <wp:positionH relativeFrom="column">
              <wp:align>right</wp:align>
            </wp:positionH>
            <wp:positionV relativeFrom="paragraph">
              <wp:posOffset>401320</wp:posOffset>
            </wp:positionV>
            <wp:extent cx="1182370" cy="1576705"/>
            <wp:effectExtent l="0" t="0" r="0" b="4445"/>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2370" cy="1576705"/>
                    </a:xfrm>
                    <a:prstGeom prst="rect">
                      <a:avLst/>
                    </a:prstGeom>
                    <a:noFill/>
                  </pic:spPr>
                </pic:pic>
              </a:graphicData>
            </a:graphic>
            <wp14:sizeRelH relativeFrom="page">
              <wp14:pctWidth>0</wp14:pctWidth>
            </wp14:sizeRelH>
            <wp14:sizeRelV relativeFrom="page">
              <wp14:pctHeight>0</wp14:pctHeight>
            </wp14:sizeRelV>
          </wp:anchor>
        </w:drawing>
      </w:r>
    </w:p>
    <w:p w14:paraId="18DED9A6" w14:textId="77777777" w:rsidR="00FE39EE" w:rsidRPr="00806007" w:rsidRDefault="00FE39EE" w:rsidP="00806007">
      <w:pPr>
        <w:pStyle w:val="Heading1"/>
        <w:numPr>
          <w:ilvl w:val="0"/>
          <w:numId w:val="0"/>
        </w:numPr>
        <w:ind w:left="270"/>
        <w:jc w:val="center"/>
        <w:rPr>
          <w:b/>
        </w:rPr>
      </w:pPr>
      <w:r w:rsidRPr="001107C9">
        <w:rPr>
          <w:rFonts w:cs="Arial"/>
          <w:szCs w:val="24"/>
        </w:rPr>
        <w:br w:type="page"/>
      </w:r>
      <w:r w:rsidRPr="00806007">
        <w:rPr>
          <w:b/>
        </w:rPr>
        <w:lastRenderedPageBreak/>
        <w:t>APPENDIX D: Sample Questions</w:t>
      </w:r>
    </w:p>
    <w:p w14:paraId="385086D4" w14:textId="77777777" w:rsidR="00FE39EE" w:rsidRPr="00806007" w:rsidRDefault="00FE39EE" w:rsidP="00806007">
      <w:pPr>
        <w:pStyle w:val="Heading3"/>
        <w:numPr>
          <w:ilvl w:val="1"/>
          <w:numId w:val="47"/>
        </w:numPr>
        <w:spacing w:before="0" w:after="0" w:line="360" w:lineRule="auto"/>
        <w:rPr>
          <w:rFonts w:ascii="Arial" w:hAnsi="Arial" w:cs="Arial"/>
          <w:b w:val="0"/>
        </w:rPr>
      </w:pPr>
      <w:r w:rsidRPr="00806007">
        <w:rPr>
          <w:rFonts w:ascii="Arial" w:hAnsi="Arial" w:cs="Arial"/>
          <w:b w:val="0"/>
          <w:sz w:val="24"/>
        </w:rPr>
        <w:t>Question</w:t>
      </w:r>
      <w:r w:rsidR="00133839" w:rsidRPr="00806007">
        <w:rPr>
          <w:rFonts w:ascii="Arial" w:hAnsi="Arial" w:cs="Arial"/>
          <w:b w:val="0"/>
          <w:sz w:val="24"/>
        </w:rPr>
        <w:t xml:space="preserve"> Types</w:t>
      </w:r>
    </w:p>
    <w:p w14:paraId="04513E79" w14:textId="77777777" w:rsidR="00133839" w:rsidRPr="00806007" w:rsidRDefault="00133839" w:rsidP="00806007">
      <w:pPr>
        <w:pStyle w:val="Heading3"/>
        <w:rPr>
          <w:rFonts w:ascii="Arial" w:hAnsi="Arial" w:cs="Arial"/>
          <w:b w:val="0"/>
        </w:rPr>
      </w:pPr>
      <w:r w:rsidRPr="00806007">
        <w:rPr>
          <w:rFonts w:ascii="Arial" w:hAnsi="Arial" w:cs="Arial"/>
          <w:b w:val="0"/>
          <w:sz w:val="24"/>
        </w:rPr>
        <w:t>Traditional</w:t>
      </w:r>
    </w:p>
    <w:p w14:paraId="3BD65810" w14:textId="77777777" w:rsidR="00FE39EE" w:rsidRPr="00C10EAC" w:rsidRDefault="004342B8" w:rsidP="009C4476">
      <w:pPr>
        <w:pStyle w:val="Heading1"/>
        <w:numPr>
          <w:ilvl w:val="0"/>
          <w:numId w:val="0"/>
        </w:numPr>
        <w:spacing w:before="0" w:after="0" w:line="360" w:lineRule="auto"/>
      </w:pPr>
      <w:r w:rsidRPr="00C10EAC">
        <w:rPr>
          <w:noProof/>
        </w:rPr>
        <mc:AlternateContent>
          <mc:Choice Requires="wps">
            <w:drawing>
              <wp:anchor distT="0" distB="0" distL="114300" distR="114300" simplePos="0" relativeHeight="251655168" behindDoc="0" locked="0" layoutInCell="1" allowOverlap="1" wp14:anchorId="365C4F98" wp14:editId="0E6655DC">
                <wp:simplePos x="0" y="0"/>
                <wp:positionH relativeFrom="column">
                  <wp:posOffset>1644015</wp:posOffset>
                </wp:positionH>
                <wp:positionV relativeFrom="paragraph">
                  <wp:posOffset>68580</wp:posOffset>
                </wp:positionV>
                <wp:extent cx="4707255" cy="1844040"/>
                <wp:effectExtent l="0" t="0" r="17145" b="228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1844040"/>
                        </a:xfrm>
                        <a:prstGeom prst="rect">
                          <a:avLst/>
                        </a:prstGeom>
                        <a:solidFill>
                          <a:srgbClr val="FFFFFF"/>
                        </a:solidFill>
                        <a:ln w="9525">
                          <a:solidFill>
                            <a:srgbClr val="000000"/>
                          </a:solidFill>
                          <a:miter lim="800000"/>
                          <a:headEnd/>
                          <a:tailEnd/>
                        </a:ln>
                      </wps:spPr>
                      <wps:txbx>
                        <w:txbxContent>
                          <w:p w14:paraId="33EA65FF" w14:textId="77777777" w:rsidR="00CA3CE2" w:rsidRDefault="00CA3CE2">
                            <w:pPr>
                              <w:pStyle w:val="Heading1"/>
                              <w:numPr>
                                <w:ilvl w:val="0"/>
                                <w:numId w:val="0"/>
                              </w:numPr>
                            </w:pPr>
                            <w:r>
                              <w:t>CHEMISTRY/PHYSICS</w:t>
                            </w:r>
                          </w:p>
                          <w:p w14:paraId="4257B603" w14:textId="77777777" w:rsidR="00CA3CE2" w:rsidRDefault="00CA3CE2">
                            <w:pPr>
                              <w:pStyle w:val="Heading1"/>
                              <w:numPr>
                                <w:ilvl w:val="0"/>
                                <w:numId w:val="0"/>
                              </w:numPr>
                            </w:pPr>
                            <w:r>
                              <w:t xml:space="preserve">Q: </w:t>
                            </w:r>
                            <w:r>
                              <w:tab/>
                              <w:t>In what units is absolute humidity normally expressed?</w:t>
                            </w:r>
                          </w:p>
                          <w:p w14:paraId="39EE6AC8" w14:textId="77777777" w:rsidR="00CA3CE2" w:rsidRDefault="00CA3CE2">
                            <w:pPr>
                              <w:pStyle w:val="Heading1"/>
                              <w:numPr>
                                <w:ilvl w:val="0"/>
                                <w:numId w:val="0"/>
                              </w:numPr>
                            </w:pPr>
                            <w:r>
                              <w:t>A:</w:t>
                            </w:r>
                            <w:r>
                              <w:tab/>
                              <w:t>Grams per cubic meter, or milligrams per liter</w:t>
                            </w:r>
                          </w:p>
                          <w:p w14:paraId="0A833E65" w14:textId="77777777" w:rsidR="00CA3CE2" w:rsidRDefault="00CA3CE2">
                            <w:pPr>
                              <w:pStyle w:val="Heading1"/>
                              <w:numPr>
                                <w:ilvl w:val="0"/>
                                <w:numId w:val="0"/>
                              </w:numPr>
                              <w:rPr>
                                <w:rFonts w:cs="Arial"/>
                              </w:rPr>
                            </w:pPr>
                            <w:r>
                              <w:t xml:space="preserve">Ref: </w:t>
                            </w:r>
                            <w:r>
                              <w:tab/>
                              <w:t>RC Journal, Oct. 2016, p.12</w:t>
                            </w:r>
                          </w:p>
                          <w:p w14:paraId="67FD63F5" w14:textId="77777777" w:rsidR="00CA3CE2" w:rsidRDefault="00CA3CE2">
                            <w:pPr>
                              <w:rPr>
                                <w:rFonts w:ascii="Arial" w:hAnsi="Arial" w:cs="Arial"/>
                                <w:sz w:val="24"/>
                              </w:rPr>
                            </w:pPr>
                            <w:r>
                              <w:rPr>
                                <w:rFonts w:ascii="Arial" w:hAnsi="Arial" w:cs="Arial"/>
                                <w:sz w:val="24"/>
                              </w:rPr>
                              <w:t>Submitted by: Joe SCOOP and the Bent Stents/2018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9.45pt;margin-top:5.4pt;width:370.65pt;height:14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2FLAIAAFgEAAAOAAAAZHJzL2Uyb0RvYy54bWysVNtu2zAMfR+wfxD0vtgJnK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">
                <v:textbox>
                  <w:txbxContent>
                    <w:p w14:paraId="33EA65FF" w14:textId="77777777" w:rsidR="00CA3CE2" w:rsidRDefault="00CA3CE2">
                      <w:pPr>
                        <w:pStyle w:val="Heading1"/>
                        <w:numPr>
                          <w:ilvl w:val="0"/>
                          <w:numId w:val="0"/>
                        </w:numPr>
                      </w:pPr>
                      <w:r>
                        <w:t>CHEMISTRY/PHYSICS</w:t>
                      </w:r>
                    </w:p>
                    <w:p w14:paraId="4257B603" w14:textId="77777777" w:rsidR="00CA3CE2" w:rsidRDefault="00CA3CE2">
                      <w:pPr>
                        <w:pStyle w:val="Heading1"/>
                        <w:numPr>
                          <w:ilvl w:val="0"/>
                          <w:numId w:val="0"/>
                        </w:numPr>
                      </w:pPr>
                      <w:r>
                        <w:t xml:space="preserve">Q: </w:t>
                      </w:r>
                      <w:r>
                        <w:tab/>
                        <w:t>In what units is absolute humidity normally expressed?</w:t>
                      </w:r>
                    </w:p>
                    <w:p w14:paraId="39EE6AC8" w14:textId="77777777" w:rsidR="00CA3CE2" w:rsidRDefault="00CA3CE2">
                      <w:pPr>
                        <w:pStyle w:val="Heading1"/>
                        <w:numPr>
                          <w:ilvl w:val="0"/>
                          <w:numId w:val="0"/>
                        </w:numPr>
                      </w:pPr>
                      <w:r>
                        <w:t>A:</w:t>
                      </w:r>
                      <w:r>
                        <w:tab/>
                        <w:t>Grams per cubic meter, or milligrams per liter</w:t>
                      </w:r>
                    </w:p>
                    <w:p w14:paraId="0A833E65" w14:textId="77777777" w:rsidR="00CA3CE2" w:rsidRDefault="00CA3CE2">
                      <w:pPr>
                        <w:pStyle w:val="Heading1"/>
                        <w:numPr>
                          <w:ilvl w:val="0"/>
                          <w:numId w:val="0"/>
                        </w:numPr>
                        <w:rPr>
                          <w:rFonts w:cs="Arial"/>
                        </w:rPr>
                      </w:pPr>
                      <w:r>
                        <w:t xml:space="preserve">Ref: </w:t>
                      </w:r>
                      <w:r>
                        <w:tab/>
                        <w:t>RC Journal, Oct. 2016, p.12</w:t>
                      </w:r>
                    </w:p>
                    <w:p w14:paraId="67FD63F5" w14:textId="77777777" w:rsidR="00CA3CE2" w:rsidRDefault="00CA3CE2">
                      <w:pPr>
                        <w:rPr>
                          <w:rFonts w:ascii="Arial" w:hAnsi="Arial" w:cs="Arial"/>
                          <w:sz w:val="24"/>
                        </w:rPr>
                      </w:pPr>
                      <w:r>
                        <w:rPr>
                          <w:rFonts w:ascii="Arial" w:hAnsi="Arial" w:cs="Arial"/>
                          <w:sz w:val="24"/>
                        </w:rPr>
                        <w:t>Submitted by: Joe SCOOP and the Bent Stents/2018</w:t>
                      </w:r>
                    </w:p>
                  </w:txbxContent>
                </v:textbox>
              </v:shape>
            </w:pict>
          </mc:Fallback>
        </mc:AlternateContent>
      </w:r>
    </w:p>
    <w:p w14:paraId="28FD28D1" w14:textId="77777777" w:rsidR="00FE39EE" w:rsidRPr="00C10EAC" w:rsidRDefault="00FE39EE" w:rsidP="009C4476">
      <w:pPr>
        <w:pStyle w:val="Heading1"/>
        <w:numPr>
          <w:ilvl w:val="0"/>
          <w:numId w:val="0"/>
        </w:numPr>
        <w:spacing w:before="0" w:after="0" w:line="360" w:lineRule="auto"/>
      </w:pPr>
    </w:p>
    <w:p w14:paraId="1313ACF3" w14:textId="77777777" w:rsidR="00FE39EE" w:rsidRPr="00C10EAC" w:rsidRDefault="00FE39EE" w:rsidP="009C4476">
      <w:pPr>
        <w:pStyle w:val="Heading1"/>
        <w:numPr>
          <w:ilvl w:val="0"/>
          <w:numId w:val="0"/>
        </w:numPr>
        <w:spacing w:before="0" w:after="0" w:line="360" w:lineRule="auto"/>
      </w:pPr>
    </w:p>
    <w:p w14:paraId="74DEA3A4" w14:textId="77777777" w:rsidR="00FE39EE" w:rsidRDefault="00FE39EE" w:rsidP="00806007">
      <w:pPr>
        <w:pStyle w:val="Heading1"/>
        <w:numPr>
          <w:ilvl w:val="0"/>
          <w:numId w:val="0"/>
        </w:numPr>
        <w:spacing w:before="0" w:after="0" w:line="360" w:lineRule="auto"/>
        <w:ind w:left="720"/>
      </w:pPr>
    </w:p>
    <w:p w14:paraId="1C38C1B7" w14:textId="77777777" w:rsidR="00806007" w:rsidRDefault="00806007" w:rsidP="00806007"/>
    <w:p w14:paraId="486C5C20" w14:textId="77777777" w:rsidR="00806007" w:rsidRPr="00806007" w:rsidRDefault="00806007" w:rsidP="00806007"/>
    <w:p w14:paraId="00171EE1" w14:textId="77777777" w:rsidR="00FE39EE" w:rsidRPr="00C10EAC" w:rsidRDefault="00FE39EE" w:rsidP="009C4476">
      <w:pPr>
        <w:pStyle w:val="Heading1"/>
        <w:numPr>
          <w:ilvl w:val="0"/>
          <w:numId w:val="0"/>
        </w:numPr>
        <w:spacing w:before="0" w:after="0" w:line="360" w:lineRule="auto"/>
      </w:pPr>
    </w:p>
    <w:p w14:paraId="12085CC2" w14:textId="77777777" w:rsidR="00FE39EE" w:rsidRPr="00806007" w:rsidRDefault="00FE39EE" w:rsidP="00806007">
      <w:pPr>
        <w:pStyle w:val="Heading3"/>
        <w:rPr>
          <w:rFonts w:ascii="Arial" w:hAnsi="Arial" w:cs="Arial"/>
          <w:b w:val="0"/>
        </w:rPr>
      </w:pPr>
      <w:r w:rsidRPr="00806007">
        <w:rPr>
          <w:rFonts w:ascii="Arial" w:hAnsi="Arial" w:cs="Arial"/>
          <w:b w:val="0"/>
          <w:sz w:val="24"/>
        </w:rPr>
        <w:t>Calculate This!</w:t>
      </w:r>
      <w:r w:rsidR="0028328B" w:rsidRPr="00806007">
        <w:rPr>
          <w:rFonts w:ascii="Arial" w:hAnsi="Arial" w:cs="Arial"/>
          <w:b w:val="0"/>
          <w:sz w:val="24"/>
        </w:rPr>
        <w:t xml:space="preserve"> / Mechanical Ventilation</w:t>
      </w:r>
      <w:r w:rsidR="0037553B" w:rsidRPr="00806007">
        <w:rPr>
          <w:rFonts w:ascii="Arial" w:hAnsi="Arial" w:cs="Arial"/>
          <w:b w:val="0"/>
        </w:rPr>
        <w:t xml:space="preserve"> </w:t>
      </w:r>
    </w:p>
    <w:p w14:paraId="65DB28BC" w14:textId="77777777" w:rsidR="00FE39EE" w:rsidRPr="00806007" w:rsidRDefault="004342B8" w:rsidP="00806007">
      <w:pPr>
        <w:pStyle w:val="Heading4"/>
        <w:ind w:left="2880" w:hanging="720"/>
        <w:rPr>
          <w:rFonts w:ascii="Arial" w:hAnsi="Arial" w:cs="Arial"/>
          <w:b w:val="0"/>
          <w:sz w:val="24"/>
          <w:szCs w:val="24"/>
        </w:rPr>
      </w:pPr>
      <w:r w:rsidRPr="00C10EAC">
        <w:rPr>
          <w:noProof/>
        </w:rPr>
        <mc:AlternateContent>
          <mc:Choice Requires="wps">
            <w:drawing>
              <wp:anchor distT="0" distB="0" distL="114300" distR="114300" simplePos="0" relativeHeight="251656192" behindDoc="0" locked="0" layoutInCell="1" allowOverlap="1" wp14:anchorId="06F89205" wp14:editId="09068D08">
                <wp:simplePos x="0" y="0"/>
                <wp:positionH relativeFrom="column">
                  <wp:posOffset>731521</wp:posOffset>
                </wp:positionH>
                <wp:positionV relativeFrom="paragraph">
                  <wp:posOffset>811627</wp:posOffset>
                </wp:positionV>
                <wp:extent cx="5588342" cy="2274277"/>
                <wp:effectExtent l="0" t="0" r="12700"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342" cy="2274277"/>
                        </a:xfrm>
                        <a:prstGeom prst="rect">
                          <a:avLst/>
                        </a:prstGeom>
                        <a:solidFill>
                          <a:srgbClr val="FFFFFF"/>
                        </a:solidFill>
                        <a:ln w="9525">
                          <a:solidFill>
                            <a:srgbClr val="000000"/>
                          </a:solidFill>
                          <a:miter lim="800000"/>
                          <a:headEnd/>
                          <a:tailEnd/>
                        </a:ln>
                      </wps:spPr>
                      <wps:txbx>
                        <w:txbxContent>
                          <w:p w14:paraId="707DAE43" w14:textId="77777777" w:rsidR="00CA3CE2" w:rsidRDefault="00CA3CE2">
                            <w:pPr>
                              <w:pStyle w:val="Heading1"/>
                              <w:numPr>
                                <w:ilvl w:val="0"/>
                                <w:numId w:val="0"/>
                              </w:numPr>
                            </w:pPr>
                            <w:r w:rsidRPr="00B441D9">
                              <w:t>Calculate This / Mechanical Ventilation</w:t>
                            </w:r>
                          </w:p>
                          <w:p w14:paraId="2093359B" w14:textId="77777777" w:rsidR="00CA3CE2" w:rsidRDefault="00CA3CE2">
                            <w:pPr>
                              <w:pStyle w:val="Heading1"/>
                              <w:numPr>
                                <w:ilvl w:val="0"/>
                                <w:numId w:val="0"/>
                              </w:numPr>
                            </w:pPr>
                            <w:r>
                              <w:t>Q: Listen carefully; a patient receiving mechanical ventilation has a set respiratory rate of 12 bpm and a set tidal volume of 500 ml’s.  The patient is currently apneic.  Calculate the patient’s minute volume.</w:t>
                            </w:r>
                          </w:p>
                          <w:p w14:paraId="4A7C3920" w14:textId="77777777" w:rsidR="00CA3CE2" w:rsidRDefault="00CA3CE2">
                            <w:pPr>
                              <w:pStyle w:val="Heading1"/>
                              <w:numPr>
                                <w:ilvl w:val="0"/>
                                <w:numId w:val="0"/>
                              </w:numPr>
                            </w:pPr>
                            <w:r>
                              <w:t xml:space="preserve">A:  6L or 6000 </w:t>
                            </w:r>
                            <w:proofErr w:type="spellStart"/>
                            <w:r>
                              <w:t>mls</w:t>
                            </w:r>
                            <w:proofErr w:type="spellEnd"/>
                          </w:p>
                          <w:p w14:paraId="1AA854D9" w14:textId="77777777" w:rsidR="00CA3CE2" w:rsidRDefault="00CA3CE2">
                            <w:pPr>
                              <w:pStyle w:val="Heading1"/>
                              <w:numPr>
                                <w:ilvl w:val="0"/>
                                <w:numId w:val="0"/>
                              </w:numPr>
                            </w:pPr>
                            <w:r>
                              <w:t>Ref: Egan’s Fundamental of Respiratory Therapy, pg.232</w:t>
                            </w:r>
                          </w:p>
                          <w:p w14:paraId="46CBC29A" w14:textId="77777777" w:rsidR="00CA3CE2" w:rsidRDefault="00CA3CE2">
                            <w:pPr>
                              <w:rPr>
                                <w:rFonts w:ascii="Arial" w:hAnsi="Arial" w:cs="Arial"/>
                                <w:sz w:val="24"/>
                              </w:rPr>
                            </w:pPr>
                            <w:r>
                              <w:rPr>
                                <w:rFonts w:ascii="Arial" w:hAnsi="Arial" w:cs="Arial"/>
                                <w:sz w:val="24"/>
                              </w:rPr>
                              <w:t xml:space="preserve">Submitted by:  </w:t>
                            </w:r>
                            <w:proofErr w:type="spellStart"/>
                            <w:r>
                              <w:rPr>
                                <w:rFonts w:ascii="Arial" w:hAnsi="Arial" w:cs="Arial"/>
                                <w:sz w:val="24"/>
                              </w:rPr>
                              <w:t>Deadspace</w:t>
                            </w:r>
                            <w:proofErr w:type="spellEnd"/>
                            <w:r>
                              <w:rPr>
                                <w:rFonts w:ascii="Arial" w:hAnsi="Arial" w:cs="Arial"/>
                                <w:sz w:val="24"/>
                              </w:rPr>
                              <w: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7.6pt;margin-top:63.9pt;width:440.05pt;height:17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8lLgIAAFg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">
                <v:textbox>
                  <w:txbxContent>
                    <w:p w14:paraId="707DAE43" w14:textId="77777777" w:rsidR="00CA3CE2" w:rsidRDefault="00CA3CE2">
                      <w:pPr>
                        <w:pStyle w:val="Heading1"/>
                        <w:numPr>
                          <w:ilvl w:val="0"/>
                          <w:numId w:val="0"/>
                        </w:numPr>
                      </w:pPr>
                      <w:r w:rsidRPr="00B441D9">
                        <w:t>Calculate This / Mechanical Ventilation</w:t>
                      </w:r>
                    </w:p>
                    <w:p w14:paraId="2093359B" w14:textId="77777777" w:rsidR="00CA3CE2" w:rsidRDefault="00CA3CE2">
                      <w:pPr>
                        <w:pStyle w:val="Heading1"/>
                        <w:numPr>
                          <w:ilvl w:val="0"/>
                          <w:numId w:val="0"/>
                        </w:numPr>
                      </w:pPr>
                      <w:r>
                        <w:t>Q: Listen carefully; a patient receiving mechanical ventilation has a set respiratory rate of 12 bpm and a set tidal volume of 500 ml’s.  The patient is currently apneic.  Calculate the patient’s minute volume.</w:t>
                      </w:r>
                    </w:p>
                    <w:p w14:paraId="4A7C3920" w14:textId="77777777" w:rsidR="00CA3CE2" w:rsidRDefault="00CA3CE2">
                      <w:pPr>
                        <w:pStyle w:val="Heading1"/>
                        <w:numPr>
                          <w:ilvl w:val="0"/>
                          <w:numId w:val="0"/>
                        </w:numPr>
                      </w:pPr>
                      <w:r>
                        <w:t xml:space="preserve">A:  6L or 6000 </w:t>
                      </w:r>
                      <w:proofErr w:type="spellStart"/>
                      <w:r>
                        <w:t>mls</w:t>
                      </w:r>
                      <w:proofErr w:type="spellEnd"/>
                    </w:p>
                    <w:p w14:paraId="1AA854D9" w14:textId="77777777" w:rsidR="00CA3CE2" w:rsidRDefault="00CA3CE2">
                      <w:pPr>
                        <w:pStyle w:val="Heading1"/>
                        <w:numPr>
                          <w:ilvl w:val="0"/>
                          <w:numId w:val="0"/>
                        </w:numPr>
                      </w:pPr>
                      <w:r>
                        <w:t>Ref: Egan’s Fundamental of Respiratory Therapy, pg.232</w:t>
                      </w:r>
                    </w:p>
                    <w:p w14:paraId="46CBC29A" w14:textId="77777777" w:rsidR="00CA3CE2" w:rsidRDefault="00CA3CE2">
                      <w:pPr>
                        <w:rPr>
                          <w:rFonts w:ascii="Arial" w:hAnsi="Arial" w:cs="Arial"/>
                          <w:sz w:val="24"/>
                        </w:rPr>
                      </w:pPr>
                      <w:r>
                        <w:rPr>
                          <w:rFonts w:ascii="Arial" w:hAnsi="Arial" w:cs="Arial"/>
                          <w:sz w:val="24"/>
                        </w:rPr>
                        <w:t>Submitted by:  Deadspace, 2018</w:t>
                      </w:r>
                    </w:p>
                  </w:txbxContent>
                </v:textbox>
              </v:shape>
            </w:pict>
          </mc:Fallback>
        </mc:AlternateContent>
      </w:r>
      <w:r w:rsidR="00FE39EE" w:rsidRPr="00806007">
        <w:rPr>
          <w:rFonts w:ascii="Arial" w:hAnsi="Arial" w:cs="Arial"/>
          <w:b w:val="0"/>
          <w:sz w:val="24"/>
          <w:szCs w:val="24"/>
        </w:rPr>
        <w:t>These questions will require a team to perform a calculation to determine the correct answer.  Each team will have available a simple calculator, pencil and paper.</w:t>
      </w:r>
      <w:r w:rsidR="00FE39EE" w:rsidRPr="00806007">
        <w:rPr>
          <w:rFonts w:ascii="Arial" w:hAnsi="Arial" w:cs="Arial"/>
          <w:b w:val="0"/>
          <w:sz w:val="24"/>
          <w:szCs w:val="24"/>
        </w:rPr>
        <w:br/>
      </w:r>
    </w:p>
    <w:p w14:paraId="23B6ACE1" w14:textId="77777777" w:rsidR="00FE39EE" w:rsidRPr="00C10EAC" w:rsidRDefault="00FE39EE" w:rsidP="009C4476">
      <w:pPr>
        <w:pStyle w:val="Heading1"/>
        <w:numPr>
          <w:ilvl w:val="0"/>
          <w:numId w:val="0"/>
        </w:numPr>
        <w:spacing w:before="0" w:after="0" w:line="360" w:lineRule="auto"/>
        <w:ind w:firstLine="720"/>
      </w:pPr>
    </w:p>
    <w:p w14:paraId="3212E950" w14:textId="77777777" w:rsidR="00FE39EE" w:rsidRPr="00C10EAC" w:rsidRDefault="00FE39EE" w:rsidP="009C4476">
      <w:pPr>
        <w:pStyle w:val="Heading1"/>
        <w:numPr>
          <w:ilvl w:val="0"/>
          <w:numId w:val="0"/>
        </w:numPr>
        <w:spacing w:before="0" w:after="0" w:line="360" w:lineRule="auto"/>
      </w:pPr>
    </w:p>
    <w:p w14:paraId="1A8D7709" w14:textId="77777777" w:rsidR="00FE39EE" w:rsidRPr="00C10EAC" w:rsidRDefault="00FE39EE" w:rsidP="009C4476">
      <w:pPr>
        <w:pStyle w:val="Heading1"/>
        <w:numPr>
          <w:ilvl w:val="0"/>
          <w:numId w:val="0"/>
        </w:numPr>
        <w:spacing w:before="0" w:after="0" w:line="360" w:lineRule="auto"/>
      </w:pPr>
    </w:p>
    <w:p w14:paraId="401C46FF" w14:textId="77777777" w:rsidR="00FE39EE" w:rsidRPr="00C10EAC" w:rsidRDefault="00FE39EE" w:rsidP="009C4476">
      <w:pPr>
        <w:pStyle w:val="Heading1"/>
        <w:numPr>
          <w:ilvl w:val="0"/>
          <w:numId w:val="0"/>
        </w:numPr>
        <w:spacing w:before="0" w:after="0" w:line="360" w:lineRule="auto"/>
      </w:pPr>
    </w:p>
    <w:p w14:paraId="17DC7D5B" w14:textId="77777777" w:rsidR="00FE39EE" w:rsidRPr="00C10EAC" w:rsidRDefault="00FE39EE" w:rsidP="009C4476">
      <w:pPr>
        <w:pStyle w:val="Heading1"/>
        <w:numPr>
          <w:ilvl w:val="0"/>
          <w:numId w:val="0"/>
        </w:numPr>
        <w:spacing w:before="0" w:after="0" w:line="360" w:lineRule="auto"/>
      </w:pPr>
    </w:p>
    <w:p w14:paraId="00C1C1F0" w14:textId="77777777" w:rsidR="00FE39EE" w:rsidRPr="00C10EAC" w:rsidRDefault="00FE39EE" w:rsidP="009C4476">
      <w:pPr>
        <w:pStyle w:val="Heading1"/>
        <w:numPr>
          <w:ilvl w:val="0"/>
          <w:numId w:val="0"/>
        </w:numPr>
        <w:spacing w:before="0" w:after="0" w:line="360" w:lineRule="auto"/>
      </w:pPr>
    </w:p>
    <w:p w14:paraId="2439B84E" w14:textId="77777777" w:rsidR="00FE39EE" w:rsidRPr="00806007" w:rsidRDefault="00FE39EE" w:rsidP="00806007">
      <w:pPr>
        <w:pStyle w:val="Heading3"/>
        <w:rPr>
          <w:rFonts w:ascii="Arial" w:hAnsi="Arial" w:cs="Arial"/>
          <w:b w:val="0"/>
        </w:rPr>
      </w:pPr>
      <w:r w:rsidRPr="00C10EAC">
        <w:br w:type="page"/>
      </w:r>
      <w:r w:rsidRPr="00806007">
        <w:rPr>
          <w:rFonts w:ascii="Arial" w:hAnsi="Arial" w:cs="Arial"/>
          <w:b w:val="0"/>
          <w:sz w:val="24"/>
        </w:rPr>
        <w:lastRenderedPageBreak/>
        <w:t>Interpret This!</w:t>
      </w:r>
      <w:r w:rsidR="0028328B" w:rsidRPr="00806007">
        <w:rPr>
          <w:rFonts w:ascii="Arial" w:hAnsi="Arial" w:cs="Arial"/>
          <w:b w:val="0"/>
          <w:sz w:val="24"/>
        </w:rPr>
        <w:t xml:space="preserve"> / Diagnostics</w:t>
      </w:r>
      <w:r w:rsidR="0037553B" w:rsidRPr="00806007">
        <w:rPr>
          <w:rFonts w:ascii="Arial" w:hAnsi="Arial" w:cs="Arial"/>
          <w:b w:val="0"/>
          <w:sz w:val="24"/>
        </w:rPr>
        <w:t xml:space="preserve"> </w:t>
      </w:r>
    </w:p>
    <w:p w14:paraId="556050F1" w14:textId="77777777" w:rsidR="00FE39EE" w:rsidRPr="00806007" w:rsidRDefault="00FE39EE" w:rsidP="00806007">
      <w:pPr>
        <w:pStyle w:val="Heading4"/>
        <w:ind w:left="2880" w:hanging="720"/>
        <w:rPr>
          <w:rFonts w:ascii="Arial" w:hAnsi="Arial" w:cs="Arial"/>
          <w:b w:val="0"/>
        </w:rPr>
      </w:pPr>
      <w:r w:rsidRPr="00806007">
        <w:rPr>
          <w:rFonts w:ascii="Arial" w:hAnsi="Arial" w:cs="Arial"/>
          <w:b w:val="0"/>
          <w:sz w:val="24"/>
        </w:rPr>
        <w:t>These questions will require making an interpretation of patient related data.  This may include: ABGs, PFTs, EKGs, Ventilator Graphics, etc.</w:t>
      </w:r>
    </w:p>
    <w:p w14:paraId="6B0E1343" w14:textId="77777777" w:rsidR="00FE39EE" w:rsidRPr="00C10EAC" w:rsidRDefault="004342B8" w:rsidP="009C4476">
      <w:pPr>
        <w:pStyle w:val="Heading1"/>
        <w:numPr>
          <w:ilvl w:val="0"/>
          <w:numId w:val="0"/>
        </w:numPr>
        <w:spacing w:before="0" w:after="0" w:line="360" w:lineRule="auto"/>
      </w:pPr>
      <w:r w:rsidRPr="00C10EAC">
        <w:rPr>
          <w:noProof/>
        </w:rPr>
        <mc:AlternateContent>
          <mc:Choice Requires="wps">
            <w:drawing>
              <wp:anchor distT="0" distB="0" distL="114300" distR="114300" simplePos="0" relativeHeight="251657216" behindDoc="0" locked="0" layoutInCell="1" allowOverlap="1" wp14:anchorId="5B5D1CC2" wp14:editId="1E2528CD">
                <wp:simplePos x="0" y="0"/>
                <wp:positionH relativeFrom="column">
                  <wp:posOffset>977705</wp:posOffset>
                </wp:positionH>
                <wp:positionV relativeFrom="paragraph">
                  <wp:posOffset>21492</wp:posOffset>
                </wp:positionV>
                <wp:extent cx="5427784" cy="2139462"/>
                <wp:effectExtent l="0" t="0" r="2095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784" cy="2139462"/>
                        </a:xfrm>
                        <a:prstGeom prst="rect">
                          <a:avLst/>
                        </a:prstGeom>
                        <a:solidFill>
                          <a:srgbClr val="FFFFFF"/>
                        </a:solidFill>
                        <a:ln w="9525">
                          <a:solidFill>
                            <a:srgbClr val="000000"/>
                          </a:solidFill>
                          <a:miter lim="800000"/>
                          <a:headEnd/>
                          <a:tailEnd/>
                        </a:ln>
                      </wps:spPr>
                      <wps:txbx>
                        <w:txbxContent>
                          <w:p w14:paraId="0EDD78B8" w14:textId="77777777" w:rsidR="00CA3CE2" w:rsidRDefault="00CA3CE2">
                            <w:pPr>
                              <w:pStyle w:val="Heading1"/>
                              <w:numPr>
                                <w:ilvl w:val="0"/>
                                <w:numId w:val="0"/>
                              </w:numPr>
                              <w:spacing w:after="100" w:afterAutospacing="1" w:line="240" w:lineRule="auto"/>
                              <w:rPr>
                                <w:rFonts w:cs="Arial"/>
                                <w:szCs w:val="24"/>
                              </w:rPr>
                            </w:pPr>
                            <w:r w:rsidRPr="00B441D9">
                              <w:rPr>
                                <w:rFonts w:cs="Arial"/>
                                <w:szCs w:val="24"/>
                              </w:rPr>
                              <w:t>Interpret This / Diagnostics</w:t>
                            </w:r>
                          </w:p>
                          <w:p w14:paraId="616CF22C" w14:textId="77777777" w:rsidR="00CA3CE2" w:rsidRDefault="00CA3CE2">
                            <w:pPr>
                              <w:pStyle w:val="Heading1"/>
                              <w:numPr>
                                <w:ilvl w:val="0"/>
                                <w:numId w:val="0"/>
                              </w:numPr>
                              <w:spacing w:after="100" w:afterAutospacing="1" w:line="240" w:lineRule="auto"/>
                              <w:rPr>
                                <w:rFonts w:cs="Arial"/>
                                <w:szCs w:val="24"/>
                              </w:rPr>
                            </w:pPr>
                            <w:r>
                              <w:rPr>
                                <w:rFonts w:cs="Arial"/>
                                <w:szCs w:val="24"/>
                              </w:rPr>
                              <w:t>Q</w:t>
                            </w:r>
                            <w:proofErr w:type="gramStart"/>
                            <w:r>
                              <w:rPr>
                                <w:rFonts w:cs="Arial"/>
                                <w:szCs w:val="24"/>
                              </w:rPr>
                              <w:t>:Listen</w:t>
                            </w:r>
                            <w:proofErr w:type="gramEnd"/>
                            <w:r>
                              <w:rPr>
                                <w:rFonts w:cs="Arial"/>
                                <w:szCs w:val="24"/>
                              </w:rPr>
                              <w:t xml:space="preserve"> carefully a patient has the following ABG results.  </w:t>
                            </w:r>
                            <w:proofErr w:type="gramStart"/>
                            <w:r>
                              <w:rPr>
                                <w:rFonts w:cs="Arial"/>
                                <w:szCs w:val="24"/>
                              </w:rPr>
                              <w:t>pH</w:t>
                            </w:r>
                            <w:proofErr w:type="gramEnd"/>
                            <w:r>
                              <w:rPr>
                                <w:rFonts w:cs="Arial"/>
                                <w:szCs w:val="24"/>
                              </w:rPr>
                              <w:t xml:space="preserve"> 7.50, PaCO2 55 and HCO3 20.  What is the most likely interpretation of this data?</w:t>
                            </w:r>
                          </w:p>
                          <w:p w14:paraId="2B937F31" w14:textId="77777777" w:rsidR="00CA3CE2" w:rsidRDefault="00CA3CE2">
                            <w:pPr>
                              <w:pStyle w:val="Heading1"/>
                              <w:numPr>
                                <w:ilvl w:val="0"/>
                                <w:numId w:val="0"/>
                              </w:numPr>
                              <w:spacing w:after="100" w:afterAutospacing="1" w:line="240" w:lineRule="auto"/>
                              <w:rPr>
                                <w:rFonts w:cs="Arial"/>
                                <w:szCs w:val="24"/>
                              </w:rPr>
                            </w:pPr>
                            <w:r>
                              <w:rPr>
                                <w:rFonts w:cs="Arial"/>
                                <w:szCs w:val="24"/>
                              </w:rPr>
                              <w:t>A:    Erroneous blood gas result</w:t>
                            </w:r>
                          </w:p>
                          <w:p w14:paraId="54834248" w14:textId="77777777" w:rsidR="00CA3CE2" w:rsidRDefault="00CA3CE2">
                            <w:pPr>
                              <w:pStyle w:val="Heading1"/>
                              <w:numPr>
                                <w:ilvl w:val="0"/>
                                <w:numId w:val="0"/>
                              </w:numPr>
                              <w:spacing w:after="100" w:afterAutospacing="1" w:line="240" w:lineRule="auto"/>
                              <w:rPr>
                                <w:rFonts w:cs="Arial"/>
                                <w:szCs w:val="24"/>
                              </w:rPr>
                            </w:pPr>
                            <w:r>
                              <w:rPr>
                                <w:rFonts w:cs="Arial"/>
                                <w:szCs w:val="24"/>
                              </w:rPr>
                              <w:t>Ref: Egan’s Fundamental of Respiratory Therapy, pg. 371-372</w:t>
                            </w:r>
                          </w:p>
                          <w:p w14:paraId="4A92A8EF" w14:textId="77777777" w:rsidR="00CA3CE2" w:rsidRDefault="00CA3CE2">
                            <w:pPr>
                              <w:spacing w:after="100" w:afterAutospacing="1" w:line="240" w:lineRule="auto"/>
                              <w:rPr>
                                <w:rFonts w:ascii="Arial" w:hAnsi="Arial" w:cs="Arial"/>
                                <w:sz w:val="24"/>
                                <w:szCs w:val="24"/>
                              </w:rPr>
                            </w:pPr>
                            <w:r>
                              <w:rPr>
                                <w:rFonts w:ascii="Arial" w:hAnsi="Arial" w:cs="Arial"/>
                                <w:sz w:val="24"/>
                                <w:szCs w:val="24"/>
                              </w:rPr>
                              <w:t>Submitted by:  Aspirations,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77pt;margin-top:1.7pt;width:427.4pt;height:16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lWLgIAAFg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">
                <v:textbox>
                  <w:txbxContent>
                    <w:p w14:paraId="0EDD78B8" w14:textId="77777777" w:rsidR="00CA3CE2" w:rsidRDefault="00CA3CE2">
                      <w:pPr>
                        <w:pStyle w:val="Heading1"/>
                        <w:numPr>
                          <w:ilvl w:val="0"/>
                          <w:numId w:val="0"/>
                        </w:numPr>
                        <w:spacing w:after="100" w:afterAutospacing="1" w:line="240" w:lineRule="auto"/>
                        <w:rPr>
                          <w:rFonts w:cs="Arial"/>
                          <w:szCs w:val="24"/>
                        </w:rPr>
                      </w:pPr>
                      <w:r w:rsidRPr="00B441D9">
                        <w:rPr>
                          <w:rFonts w:cs="Arial"/>
                          <w:szCs w:val="24"/>
                        </w:rPr>
                        <w:t>Interpret This / Diagnostics</w:t>
                      </w:r>
                    </w:p>
                    <w:p w14:paraId="616CF22C" w14:textId="77777777" w:rsidR="00CA3CE2" w:rsidRDefault="00CA3CE2">
                      <w:pPr>
                        <w:pStyle w:val="Heading1"/>
                        <w:numPr>
                          <w:ilvl w:val="0"/>
                          <w:numId w:val="0"/>
                        </w:numPr>
                        <w:spacing w:after="100" w:afterAutospacing="1" w:line="240" w:lineRule="auto"/>
                        <w:rPr>
                          <w:rFonts w:cs="Arial"/>
                          <w:szCs w:val="24"/>
                        </w:rPr>
                      </w:pPr>
                      <w:r>
                        <w:rPr>
                          <w:rFonts w:cs="Arial"/>
                          <w:szCs w:val="24"/>
                        </w:rPr>
                        <w:t>Q</w:t>
                      </w:r>
                      <w:proofErr w:type="gramStart"/>
                      <w:r>
                        <w:rPr>
                          <w:rFonts w:cs="Arial"/>
                          <w:szCs w:val="24"/>
                        </w:rPr>
                        <w:t>:Listen</w:t>
                      </w:r>
                      <w:proofErr w:type="gramEnd"/>
                      <w:r>
                        <w:rPr>
                          <w:rFonts w:cs="Arial"/>
                          <w:szCs w:val="24"/>
                        </w:rPr>
                        <w:t xml:space="preserve"> carefully a patient has the following ABG results.  </w:t>
                      </w:r>
                      <w:proofErr w:type="gramStart"/>
                      <w:r>
                        <w:rPr>
                          <w:rFonts w:cs="Arial"/>
                          <w:szCs w:val="24"/>
                        </w:rPr>
                        <w:t>pH</w:t>
                      </w:r>
                      <w:proofErr w:type="gramEnd"/>
                      <w:r>
                        <w:rPr>
                          <w:rFonts w:cs="Arial"/>
                          <w:szCs w:val="24"/>
                        </w:rPr>
                        <w:t xml:space="preserve"> 7.50, PaCO2 55 and HCO3 20.  What is the most likely interpretation of this data?</w:t>
                      </w:r>
                    </w:p>
                    <w:p w14:paraId="2B937F31" w14:textId="77777777" w:rsidR="00CA3CE2" w:rsidRDefault="00CA3CE2">
                      <w:pPr>
                        <w:pStyle w:val="Heading1"/>
                        <w:numPr>
                          <w:ilvl w:val="0"/>
                          <w:numId w:val="0"/>
                        </w:numPr>
                        <w:spacing w:after="100" w:afterAutospacing="1" w:line="240" w:lineRule="auto"/>
                        <w:rPr>
                          <w:rFonts w:cs="Arial"/>
                          <w:szCs w:val="24"/>
                        </w:rPr>
                      </w:pPr>
                      <w:r>
                        <w:rPr>
                          <w:rFonts w:cs="Arial"/>
                          <w:szCs w:val="24"/>
                        </w:rPr>
                        <w:t>A:    Erroneous blood gas result</w:t>
                      </w:r>
                    </w:p>
                    <w:p w14:paraId="54834248" w14:textId="77777777" w:rsidR="00CA3CE2" w:rsidRDefault="00CA3CE2">
                      <w:pPr>
                        <w:pStyle w:val="Heading1"/>
                        <w:numPr>
                          <w:ilvl w:val="0"/>
                          <w:numId w:val="0"/>
                        </w:numPr>
                        <w:spacing w:after="100" w:afterAutospacing="1" w:line="240" w:lineRule="auto"/>
                        <w:rPr>
                          <w:rFonts w:cs="Arial"/>
                          <w:szCs w:val="24"/>
                        </w:rPr>
                      </w:pPr>
                      <w:r>
                        <w:rPr>
                          <w:rFonts w:cs="Arial"/>
                          <w:szCs w:val="24"/>
                        </w:rPr>
                        <w:t>Ref: Egan’s Fundamental of Respiratory Therapy, pg. 371-372</w:t>
                      </w:r>
                    </w:p>
                    <w:p w14:paraId="4A92A8EF" w14:textId="77777777" w:rsidR="00CA3CE2" w:rsidRDefault="00CA3CE2">
                      <w:pPr>
                        <w:spacing w:after="100" w:afterAutospacing="1" w:line="240" w:lineRule="auto"/>
                        <w:rPr>
                          <w:rFonts w:ascii="Arial" w:hAnsi="Arial" w:cs="Arial"/>
                          <w:sz w:val="24"/>
                          <w:szCs w:val="24"/>
                        </w:rPr>
                      </w:pPr>
                      <w:r>
                        <w:rPr>
                          <w:rFonts w:ascii="Arial" w:hAnsi="Arial" w:cs="Arial"/>
                          <w:sz w:val="24"/>
                          <w:szCs w:val="24"/>
                        </w:rPr>
                        <w:t>Submitted by:  Aspirations, 2018</w:t>
                      </w:r>
                    </w:p>
                  </w:txbxContent>
                </v:textbox>
              </v:shape>
            </w:pict>
          </mc:Fallback>
        </mc:AlternateContent>
      </w:r>
    </w:p>
    <w:p w14:paraId="1605F478" w14:textId="77777777" w:rsidR="00FE39EE" w:rsidRPr="00C10EAC" w:rsidRDefault="00FE39EE" w:rsidP="009C4476">
      <w:pPr>
        <w:pStyle w:val="Heading1"/>
        <w:numPr>
          <w:ilvl w:val="0"/>
          <w:numId w:val="0"/>
        </w:numPr>
        <w:spacing w:before="0" w:after="0" w:line="360" w:lineRule="auto"/>
        <w:ind w:firstLine="720"/>
      </w:pPr>
    </w:p>
    <w:p w14:paraId="7D804E45" w14:textId="77777777" w:rsidR="00FE39EE" w:rsidRPr="00C10EAC" w:rsidRDefault="00FE39EE" w:rsidP="009C4476">
      <w:pPr>
        <w:pStyle w:val="Heading1"/>
        <w:numPr>
          <w:ilvl w:val="0"/>
          <w:numId w:val="0"/>
        </w:numPr>
        <w:spacing w:before="0" w:after="0" w:line="360" w:lineRule="auto"/>
      </w:pPr>
    </w:p>
    <w:p w14:paraId="3E47B37D" w14:textId="77777777" w:rsidR="00FE39EE" w:rsidRPr="00C10EAC" w:rsidRDefault="00FE39EE" w:rsidP="009C4476">
      <w:pPr>
        <w:pStyle w:val="Heading1"/>
        <w:numPr>
          <w:ilvl w:val="0"/>
          <w:numId w:val="0"/>
        </w:numPr>
        <w:spacing w:before="0" w:after="0" w:line="360" w:lineRule="auto"/>
      </w:pPr>
    </w:p>
    <w:p w14:paraId="5FBD9727" w14:textId="77777777" w:rsidR="00FE39EE" w:rsidRPr="00C10EAC" w:rsidRDefault="00806007" w:rsidP="009C4476">
      <w:pPr>
        <w:pStyle w:val="Heading1"/>
        <w:numPr>
          <w:ilvl w:val="0"/>
          <w:numId w:val="0"/>
        </w:numPr>
        <w:spacing w:before="0" w:after="0" w:line="360" w:lineRule="auto"/>
      </w:pPr>
      <w:r>
        <w:br/>
      </w:r>
      <w:r>
        <w:br/>
      </w:r>
    </w:p>
    <w:p w14:paraId="075C9DB8" w14:textId="77777777" w:rsidR="00FE39EE" w:rsidRPr="00C10EAC" w:rsidRDefault="00FE39EE" w:rsidP="009C4476">
      <w:pPr>
        <w:pStyle w:val="Heading1"/>
        <w:numPr>
          <w:ilvl w:val="0"/>
          <w:numId w:val="0"/>
        </w:numPr>
        <w:spacing w:before="0" w:after="0" w:line="360" w:lineRule="auto"/>
      </w:pPr>
    </w:p>
    <w:p w14:paraId="071B5A90" w14:textId="77777777" w:rsidR="00FE39EE" w:rsidRPr="00C10EAC" w:rsidRDefault="00FE39EE" w:rsidP="009C4476">
      <w:pPr>
        <w:pStyle w:val="Heading1"/>
        <w:numPr>
          <w:ilvl w:val="0"/>
          <w:numId w:val="0"/>
        </w:numPr>
        <w:spacing w:before="0" w:after="0" w:line="360" w:lineRule="auto"/>
      </w:pPr>
    </w:p>
    <w:p w14:paraId="3F6DFB10" w14:textId="77777777" w:rsidR="00FE39EE" w:rsidRPr="00806007" w:rsidRDefault="00FE39EE" w:rsidP="00806007">
      <w:pPr>
        <w:pStyle w:val="Heading3"/>
        <w:rPr>
          <w:rFonts w:ascii="Arial" w:hAnsi="Arial" w:cs="Arial"/>
          <w:b w:val="0"/>
        </w:rPr>
      </w:pPr>
      <w:r w:rsidRPr="00806007">
        <w:rPr>
          <w:rFonts w:ascii="Arial" w:hAnsi="Arial" w:cs="Arial"/>
          <w:b w:val="0"/>
          <w:sz w:val="24"/>
        </w:rPr>
        <w:t xml:space="preserve">Name That Disease, That Drug, That Device, </w:t>
      </w:r>
      <w:proofErr w:type="spellStart"/>
      <w:r w:rsidRPr="00806007">
        <w:rPr>
          <w:rFonts w:ascii="Arial" w:hAnsi="Arial" w:cs="Arial"/>
          <w:b w:val="0"/>
          <w:sz w:val="24"/>
        </w:rPr>
        <w:t>etc</w:t>
      </w:r>
      <w:proofErr w:type="spellEnd"/>
      <w:r w:rsidR="0028328B" w:rsidRPr="00806007">
        <w:rPr>
          <w:rFonts w:ascii="Arial" w:hAnsi="Arial" w:cs="Arial"/>
          <w:b w:val="0"/>
          <w:sz w:val="24"/>
        </w:rPr>
        <w:t xml:space="preserve"> / Pathology</w:t>
      </w:r>
      <w:r w:rsidR="0037553B" w:rsidRPr="00806007">
        <w:rPr>
          <w:rFonts w:ascii="Arial" w:hAnsi="Arial" w:cs="Arial"/>
          <w:b w:val="0"/>
          <w:sz w:val="24"/>
        </w:rPr>
        <w:t xml:space="preserve"> (Category)</w:t>
      </w:r>
    </w:p>
    <w:p w14:paraId="794569DA" w14:textId="77777777" w:rsidR="00FE39EE" w:rsidRPr="00806007" w:rsidRDefault="00806007" w:rsidP="00806007">
      <w:pPr>
        <w:pStyle w:val="Heading4"/>
        <w:ind w:left="2880" w:hanging="720"/>
        <w:rPr>
          <w:rFonts w:ascii="Arial" w:hAnsi="Arial" w:cs="Arial"/>
          <w:b w:val="0"/>
        </w:rPr>
      </w:pPr>
      <w:r w:rsidRPr="00C10EAC">
        <w:rPr>
          <w:noProof/>
        </w:rPr>
        <mc:AlternateContent>
          <mc:Choice Requires="wps">
            <w:drawing>
              <wp:anchor distT="0" distB="0" distL="114300" distR="114300" simplePos="0" relativeHeight="251658240" behindDoc="0" locked="0" layoutInCell="1" allowOverlap="1" wp14:anchorId="129B10A6" wp14:editId="61DA716A">
                <wp:simplePos x="0" y="0"/>
                <wp:positionH relativeFrom="column">
                  <wp:posOffset>883920</wp:posOffset>
                </wp:positionH>
                <wp:positionV relativeFrom="paragraph">
                  <wp:posOffset>813435</wp:posOffset>
                </wp:positionV>
                <wp:extent cx="5591175" cy="2924810"/>
                <wp:effectExtent l="0" t="0" r="28575" b="279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924810"/>
                        </a:xfrm>
                        <a:prstGeom prst="rect">
                          <a:avLst/>
                        </a:prstGeom>
                        <a:solidFill>
                          <a:srgbClr val="FFFFFF"/>
                        </a:solidFill>
                        <a:ln w="9525">
                          <a:solidFill>
                            <a:srgbClr val="000000"/>
                          </a:solidFill>
                          <a:miter lim="800000"/>
                          <a:headEnd/>
                          <a:tailEnd/>
                        </a:ln>
                      </wps:spPr>
                      <wps:txbx>
                        <w:txbxContent>
                          <w:p w14:paraId="62014120" w14:textId="77777777" w:rsidR="00CA3CE2" w:rsidRDefault="00CA3CE2" w:rsidP="0037553B">
                            <w:pPr>
                              <w:pStyle w:val="Heading1"/>
                              <w:numPr>
                                <w:ilvl w:val="0"/>
                                <w:numId w:val="0"/>
                              </w:numPr>
                            </w:pPr>
                            <w:r w:rsidRPr="00B441D9">
                              <w:t>Name That Disease / Pathology</w:t>
                            </w:r>
                          </w:p>
                          <w:p w14:paraId="652C4742" w14:textId="77777777" w:rsidR="00CA3CE2" w:rsidRDefault="00CA3CE2">
                            <w:pPr>
                              <w:pStyle w:val="Heading1"/>
                              <w:numPr>
                                <w:ilvl w:val="0"/>
                                <w:numId w:val="0"/>
                              </w:numPr>
                              <w:spacing w:after="100" w:afterAutospacing="1" w:line="240" w:lineRule="auto"/>
                              <w:rPr>
                                <w:rFonts w:cs="Arial"/>
                                <w:szCs w:val="24"/>
                              </w:rPr>
                            </w:pPr>
                            <w:r>
                              <w:rPr>
                                <w:rFonts w:cs="Arial"/>
                                <w:szCs w:val="24"/>
                              </w:rPr>
                              <w:t>Q:  a) I am classified as an obstructive condition. b)  I am less likely to occur now than in the past due to antibiotic therapy c) I often accompany cystic fibrosis d) I may be classified as varicose, saccular or fusiform.  Who Am I?</w:t>
                            </w:r>
                          </w:p>
                          <w:p w14:paraId="6EB6989F" w14:textId="77777777" w:rsidR="00CA3CE2" w:rsidRDefault="00CA3CE2">
                            <w:pPr>
                              <w:pStyle w:val="Heading1"/>
                              <w:numPr>
                                <w:ilvl w:val="0"/>
                                <w:numId w:val="0"/>
                              </w:numPr>
                              <w:spacing w:after="100" w:afterAutospacing="1" w:line="240" w:lineRule="auto"/>
                              <w:rPr>
                                <w:rFonts w:cs="Arial"/>
                                <w:szCs w:val="24"/>
                              </w:rPr>
                            </w:pPr>
                            <w:r>
                              <w:rPr>
                                <w:rFonts w:cs="Arial"/>
                                <w:szCs w:val="24"/>
                              </w:rPr>
                              <w:t>A:  Bronchiectasis</w:t>
                            </w:r>
                          </w:p>
                          <w:p w14:paraId="6E0A104F" w14:textId="77777777" w:rsidR="00CA3CE2" w:rsidRDefault="00CA3CE2">
                            <w:pPr>
                              <w:pStyle w:val="Heading1"/>
                              <w:numPr>
                                <w:ilvl w:val="0"/>
                                <w:numId w:val="0"/>
                              </w:numPr>
                              <w:spacing w:after="100" w:afterAutospacing="1" w:line="240" w:lineRule="auto"/>
                              <w:rPr>
                                <w:rFonts w:cs="Arial"/>
                                <w:szCs w:val="24"/>
                              </w:rPr>
                            </w:pPr>
                            <w:r>
                              <w:rPr>
                                <w:rFonts w:cs="Arial"/>
                                <w:szCs w:val="24"/>
                              </w:rPr>
                              <w:t>Ref: Egan’s Fundamental of Respiratory Therapy, pg. 521-22</w:t>
                            </w:r>
                          </w:p>
                          <w:p w14:paraId="13208CFB" w14:textId="77777777" w:rsidR="00CA3CE2" w:rsidRDefault="00CA3CE2">
                            <w:pPr>
                              <w:spacing w:after="100" w:afterAutospacing="1" w:line="240" w:lineRule="auto"/>
                              <w:rPr>
                                <w:rFonts w:ascii="Arial" w:hAnsi="Arial" w:cs="Arial"/>
                                <w:sz w:val="24"/>
                                <w:szCs w:val="24"/>
                              </w:rPr>
                            </w:pPr>
                            <w:r>
                              <w:rPr>
                                <w:rFonts w:ascii="Arial" w:hAnsi="Arial" w:cs="Arial"/>
                                <w:sz w:val="24"/>
                                <w:szCs w:val="24"/>
                              </w:rPr>
                              <w:t>Submitted by:  Spit Bulls,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69.6pt;margin-top:64.05pt;width:440.25pt;height:2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">
                <v:textbox>
                  <w:txbxContent>
                    <w:p w14:paraId="62014120" w14:textId="77777777" w:rsidR="00CA3CE2" w:rsidRDefault="00CA3CE2" w:rsidP="0037553B">
                      <w:pPr>
                        <w:pStyle w:val="Heading1"/>
                        <w:numPr>
                          <w:ilvl w:val="0"/>
                          <w:numId w:val="0"/>
                        </w:numPr>
                      </w:pPr>
                      <w:r w:rsidRPr="00B441D9">
                        <w:t>Name That Disease / Pathology</w:t>
                      </w:r>
                    </w:p>
                    <w:p w14:paraId="652C4742" w14:textId="77777777" w:rsidR="00CA3CE2" w:rsidRDefault="00CA3CE2">
                      <w:pPr>
                        <w:pStyle w:val="Heading1"/>
                        <w:numPr>
                          <w:ilvl w:val="0"/>
                          <w:numId w:val="0"/>
                        </w:numPr>
                        <w:spacing w:after="100" w:afterAutospacing="1" w:line="240" w:lineRule="auto"/>
                        <w:rPr>
                          <w:rFonts w:cs="Arial"/>
                          <w:szCs w:val="24"/>
                        </w:rPr>
                      </w:pPr>
                      <w:r>
                        <w:rPr>
                          <w:rFonts w:cs="Arial"/>
                          <w:szCs w:val="24"/>
                        </w:rPr>
                        <w:t>Q:  a) I am classified as an obstructive condition. b)  I am less likely to occur now than in the past due to antibiotic therapy c) I often accompany cystic fibrosis d) I may be classified as varicose, saccular or fusiform.  Who Am I?</w:t>
                      </w:r>
                    </w:p>
                    <w:p w14:paraId="6EB6989F" w14:textId="77777777" w:rsidR="00CA3CE2" w:rsidRDefault="00CA3CE2">
                      <w:pPr>
                        <w:pStyle w:val="Heading1"/>
                        <w:numPr>
                          <w:ilvl w:val="0"/>
                          <w:numId w:val="0"/>
                        </w:numPr>
                        <w:spacing w:after="100" w:afterAutospacing="1" w:line="240" w:lineRule="auto"/>
                        <w:rPr>
                          <w:rFonts w:cs="Arial"/>
                          <w:szCs w:val="24"/>
                        </w:rPr>
                      </w:pPr>
                      <w:r>
                        <w:rPr>
                          <w:rFonts w:cs="Arial"/>
                          <w:szCs w:val="24"/>
                        </w:rPr>
                        <w:t>A:  Bronchiectasis</w:t>
                      </w:r>
                    </w:p>
                    <w:p w14:paraId="6E0A104F" w14:textId="77777777" w:rsidR="00CA3CE2" w:rsidRDefault="00CA3CE2">
                      <w:pPr>
                        <w:pStyle w:val="Heading1"/>
                        <w:numPr>
                          <w:ilvl w:val="0"/>
                          <w:numId w:val="0"/>
                        </w:numPr>
                        <w:spacing w:after="100" w:afterAutospacing="1" w:line="240" w:lineRule="auto"/>
                        <w:rPr>
                          <w:rFonts w:cs="Arial"/>
                          <w:szCs w:val="24"/>
                        </w:rPr>
                      </w:pPr>
                      <w:r>
                        <w:rPr>
                          <w:rFonts w:cs="Arial"/>
                          <w:szCs w:val="24"/>
                        </w:rPr>
                        <w:t>Ref: Egan’s Fundamental of Respiratory Therapy, pg. 521-22</w:t>
                      </w:r>
                    </w:p>
                    <w:p w14:paraId="13208CFB" w14:textId="77777777" w:rsidR="00CA3CE2" w:rsidRDefault="00CA3CE2">
                      <w:pPr>
                        <w:spacing w:after="100" w:afterAutospacing="1" w:line="240" w:lineRule="auto"/>
                        <w:rPr>
                          <w:rFonts w:ascii="Arial" w:hAnsi="Arial" w:cs="Arial"/>
                          <w:sz w:val="24"/>
                          <w:szCs w:val="24"/>
                        </w:rPr>
                      </w:pPr>
                      <w:r>
                        <w:rPr>
                          <w:rFonts w:ascii="Arial" w:hAnsi="Arial" w:cs="Arial"/>
                          <w:sz w:val="24"/>
                          <w:szCs w:val="24"/>
                        </w:rPr>
                        <w:t>Submitted by:  Spit Bulls, 2018</w:t>
                      </w:r>
                    </w:p>
                  </w:txbxContent>
                </v:textbox>
              </v:shape>
            </w:pict>
          </mc:Fallback>
        </mc:AlternateContent>
      </w:r>
      <w:r w:rsidR="00FE39EE" w:rsidRPr="00806007">
        <w:rPr>
          <w:rFonts w:ascii="Arial" w:hAnsi="Arial" w:cs="Arial"/>
          <w:b w:val="0"/>
          <w:sz w:val="24"/>
        </w:rPr>
        <w:t>These types of questions would include a minimum of 3 clues g</w:t>
      </w:r>
      <w:r w:rsidR="0037553B" w:rsidRPr="00806007">
        <w:rPr>
          <w:rFonts w:ascii="Arial" w:hAnsi="Arial" w:cs="Arial"/>
          <w:b w:val="0"/>
          <w:sz w:val="24"/>
        </w:rPr>
        <w:t xml:space="preserve">oing from general to specific. </w:t>
      </w:r>
      <w:r w:rsidR="00FE39EE" w:rsidRPr="00806007">
        <w:rPr>
          <w:rFonts w:ascii="Arial" w:hAnsi="Arial" w:cs="Arial"/>
          <w:b w:val="0"/>
          <w:sz w:val="24"/>
        </w:rPr>
        <w:t>As more clues are given the answer becomes clearer.</w:t>
      </w:r>
      <w:r w:rsidR="00FE39EE" w:rsidRPr="00806007">
        <w:rPr>
          <w:rFonts w:ascii="Arial" w:hAnsi="Arial" w:cs="Arial"/>
          <w:b w:val="0"/>
        </w:rPr>
        <w:br/>
      </w:r>
    </w:p>
    <w:p w14:paraId="76FAD69D" w14:textId="77777777" w:rsidR="00FE39EE" w:rsidRPr="00806007" w:rsidRDefault="00FE39EE" w:rsidP="00806007">
      <w:pPr>
        <w:pStyle w:val="Heading3"/>
        <w:rPr>
          <w:rFonts w:ascii="Arial" w:hAnsi="Arial" w:cs="Arial"/>
          <w:b w:val="0"/>
        </w:rPr>
      </w:pPr>
      <w:r w:rsidRPr="00C10EAC">
        <w:br w:type="column"/>
      </w:r>
      <w:r w:rsidRPr="00806007">
        <w:rPr>
          <w:rFonts w:ascii="Arial" w:hAnsi="Arial" w:cs="Arial"/>
          <w:b w:val="0"/>
          <w:sz w:val="24"/>
        </w:rPr>
        <w:lastRenderedPageBreak/>
        <w:t>Respiratory Care: The Journal</w:t>
      </w:r>
    </w:p>
    <w:p w14:paraId="10084025" w14:textId="77777777" w:rsidR="00FE39EE" w:rsidRPr="00806007" w:rsidRDefault="004342B8" w:rsidP="00806007">
      <w:pPr>
        <w:pStyle w:val="Heading4"/>
        <w:ind w:left="2880" w:hanging="720"/>
        <w:rPr>
          <w:rFonts w:ascii="Arial" w:hAnsi="Arial" w:cs="Arial"/>
          <w:b w:val="0"/>
        </w:rPr>
      </w:pPr>
      <w:r w:rsidRPr="00C10EAC">
        <w:rPr>
          <w:noProof/>
        </w:rPr>
        <mc:AlternateContent>
          <mc:Choice Requires="wps">
            <w:drawing>
              <wp:anchor distT="0" distB="0" distL="114300" distR="114300" simplePos="0" relativeHeight="251659264" behindDoc="0" locked="0" layoutInCell="1" allowOverlap="1" wp14:anchorId="143DE9CB" wp14:editId="263ED502">
                <wp:simplePos x="0" y="0"/>
                <wp:positionH relativeFrom="column">
                  <wp:posOffset>983565</wp:posOffset>
                </wp:positionH>
                <wp:positionV relativeFrom="paragraph">
                  <wp:posOffset>717794</wp:posOffset>
                </wp:positionV>
                <wp:extent cx="5451231" cy="2541905"/>
                <wp:effectExtent l="0" t="0" r="16510"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231" cy="2541905"/>
                        </a:xfrm>
                        <a:prstGeom prst="rect">
                          <a:avLst/>
                        </a:prstGeom>
                        <a:solidFill>
                          <a:srgbClr val="FFFFFF"/>
                        </a:solidFill>
                        <a:ln w="9525">
                          <a:solidFill>
                            <a:srgbClr val="000000"/>
                          </a:solidFill>
                          <a:miter lim="800000"/>
                          <a:headEnd/>
                          <a:tailEnd/>
                        </a:ln>
                      </wps:spPr>
                      <wps:txbx>
                        <w:txbxContent>
                          <w:p w14:paraId="73E0E4F1" w14:textId="77777777" w:rsidR="00CA3CE2" w:rsidRDefault="00CA3CE2">
                            <w:pPr>
                              <w:pStyle w:val="Heading1"/>
                              <w:numPr>
                                <w:ilvl w:val="0"/>
                                <w:numId w:val="0"/>
                              </w:numPr>
                              <w:spacing w:after="100" w:afterAutospacing="1" w:line="240" w:lineRule="auto"/>
                              <w:rPr>
                                <w:rFonts w:cs="Arial"/>
                                <w:szCs w:val="24"/>
                              </w:rPr>
                            </w:pPr>
                            <w:r w:rsidRPr="00B441D9">
                              <w:rPr>
                                <w:rFonts w:cs="Arial"/>
                                <w:szCs w:val="24"/>
                              </w:rPr>
                              <w:t>Microbiology</w:t>
                            </w:r>
                          </w:p>
                          <w:p w14:paraId="15BBF9D9" w14:textId="77777777" w:rsidR="00CA3CE2" w:rsidRPr="00362540" w:rsidRDefault="00CA3CE2">
                            <w:pPr>
                              <w:pStyle w:val="Heading1"/>
                              <w:numPr>
                                <w:ilvl w:val="0"/>
                                <w:numId w:val="0"/>
                              </w:numPr>
                              <w:spacing w:after="100" w:afterAutospacing="1" w:line="240" w:lineRule="auto"/>
                              <w:rPr>
                                <w:rFonts w:cs="Arial"/>
                                <w:szCs w:val="24"/>
                              </w:rPr>
                            </w:pPr>
                            <w:r>
                              <w:rPr>
                                <w:rFonts w:cs="Arial"/>
                                <w:szCs w:val="24"/>
                              </w:rPr>
                              <w:t>Q: In the November 2015</w:t>
                            </w:r>
                            <w:r w:rsidRPr="00362540">
                              <w:rPr>
                                <w:rFonts w:cs="Arial"/>
                                <w:szCs w:val="24"/>
                              </w:rPr>
                              <w:t xml:space="preserve"> issue of Respiratory Care, there was an article that studied the difference in pathogen between COPD Exacerbation and Community-Acquired Pneumonia. What was the most common pathogen found in COPD exacerbation?</w:t>
                            </w:r>
                          </w:p>
                          <w:p w14:paraId="676CBCE4" w14:textId="77777777" w:rsidR="00CA3CE2" w:rsidRPr="00362540" w:rsidRDefault="00CA3CE2">
                            <w:pPr>
                              <w:pStyle w:val="Heading1"/>
                              <w:numPr>
                                <w:ilvl w:val="0"/>
                                <w:numId w:val="0"/>
                              </w:numPr>
                              <w:spacing w:after="100" w:afterAutospacing="1" w:line="240" w:lineRule="auto"/>
                              <w:rPr>
                                <w:rFonts w:cs="Arial"/>
                                <w:szCs w:val="24"/>
                              </w:rPr>
                            </w:pPr>
                            <w:r w:rsidRPr="00362540">
                              <w:rPr>
                                <w:rFonts w:cs="Arial"/>
                                <w:szCs w:val="24"/>
                              </w:rPr>
                              <w:t xml:space="preserve">A:  </w:t>
                            </w:r>
                            <w:r w:rsidRPr="00362540">
                              <w:rPr>
                                <w:rFonts w:cs="Arial"/>
                                <w:szCs w:val="24"/>
                              </w:rPr>
                              <w:tab/>
                              <w:t>Pseudomonas aeruginosa</w:t>
                            </w:r>
                          </w:p>
                          <w:p w14:paraId="51976678" w14:textId="77777777" w:rsidR="00CA3CE2" w:rsidRPr="00362540" w:rsidRDefault="00CA3CE2">
                            <w:pPr>
                              <w:pStyle w:val="Heading1"/>
                              <w:numPr>
                                <w:ilvl w:val="0"/>
                                <w:numId w:val="0"/>
                              </w:numPr>
                              <w:spacing w:after="100" w:afterAutospacing="1" w:line="240" w:lineRule="auto"/>
                              <w:rPr>
                                <w:rFonts w:cs="Arial"/>
                                <w:szCs w:val="24"/>
                              </w:rPr>
                            </w:pPr>
                            <w:r w:rsidRPr="00362540">
                              <w:rPr>
                                <w:rFonts w:cs="Arial"/>
                                <w:szCs w:val="24"/>
                              </w:rPr>
                              <w:t>Ref:</w:t>
                            </w:r>
                            <w:r>
                              <w:rPr>
                                <w:rFonts w:cs="Arial"/>
                                <w:szCs w:val="24"/>
                              </w:rPr>
                              <w:t xml:space="preserve"> RC Journal Nov. 2015</w:t>
                            </w:r>
                            <w:r w:rsidRPr="00362540">
                              <w:rPr>
                                <w:rFonts w:cs="Arial"/>
                                <w:szCs w:val="24"/>
                              </w:rPr>
                              <w:t>, pg. 345</w:t>
                            </w:r>
                          </w:p>
                          <w:p w14:paraId="3842FC29" w14:textId="77777777" w:rsidR="00CA3CE2" w:rsidRDefault="00CA3CE2">
                            <w:pPr>
                              <w:spacing w:after="100" w:afterAutospacing="1" w:line="240" w:lineRule="auto"/>
                              <w:rPr>
                                <w:rFonts w:ascii="Arial" w:hAnsi="Arial" w:cs="Arial"/>
                                <w:sz w:val="24"/>
                                <w:szCs w:val="24"/>
                              </w:rPr>
                            </w:pPr>
                            <w:r w:rsidRPr="00362540">
                              <w:rPr>
                                <w:rFonts w:ascii="Arial" w:hAnsi="Arial" w:cs="Arial"/>
                                <w:sz w:val="24"/>
                                <w:szCs w:val="24"/>
                              </w:rPr>
                              <w:t xml:space="preserve">Submitted by:  Great Expectorations, </w:t>
                            </w:r>
                            <w:r>
                              <w:rPr>
                                <w:rFonts w:ascii="Arial" w:hAnsi="Arial" w:cs="Arial"/>
                                <w:sz w:val="24"/>
                                <w:szCs w:val="24"/>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77.45pt;margin-top:56.5pt;width:429.25pt;height:2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kbLAIAAFgEAAAOAAAAZHJzL2Uyb0RvYy54bWysVNtu2zAMfR+wfxD0vviyeE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">
                <v:textbox>
                  <w:txbxContent>
                    <w:p w14:paraId="73E0E4F1" w14:textId="77777777" w:rsidR="00CA3CE2" w:rsidRDefault="00CA3CE2">
                      <w:pPr>
                        <w:pStyle w:val="Heading1"/>
                        <w:numPr>
                          <w:ilvl w:val="0"/>
                          <w:numId w:val="0"/>
                        </w:numPr>
                        <w:spacing w:after="100" w:afterAutospacing="1" w:line="240" w:lineRule="auto"/>
                        <w:rPr>
                          <w:rFonts w:cs="Arial"/>
                          <w:szCs w:val="24"/>
                        </w:rPr>
                      </w:pPr>
                      <w:r w:rsidRPr="00B441D9">
                        <w:rPr>
                          <w:rFonts w:cs="Arial"/>
                          <w:szCs w:val="24"/>
                        </w:rPr>
                        <w:t>Microbiology</w:t>
                      </w:r>
                    </w:p>
                    <w:p w14:paraId="15BBF9D9" w14:textId="77777777" w:rsidR="00CA3CE2" w:rsidRPr="00362540" w:rsidRDefault="00CA3CE2">
                      <w:pPr>
                        <w:pStyle w:val="Heading1"/>
                        <w:numPr>
                          <w:ilvl w:val="0"/>
                          <w:numId w:val="0"/>
                        </w:numPr>
                        <w:spacing w:after="100" w:afterAutospacing="1" w:line="240" w:lineRule="auto"/>
                        <w:rPr>
                          <w:rFonts w:cs="Arial"/>
                          <w:szCs w:val="24"/>
                        </w:rPr>
                      </w:pPr>
                      <w:r>
                        <w:rPr>
                          <w:rFonts w:cs="Arial"/>
                          <w:szCs w:val="24"/>
                        </w:rPr>
                        <w:t>Q: In the November 2015</w:t>
                      </w:r>
                      <w:r w:rsidRPr="00362540">
                        <w:rPr>
                          <w:rFonts w:cs="Arial"/>
                          <w:szCs w:val="24"/>
                        </w:rPr>
                        <w:t xml:space="preserve"> issue of Respiratory Care, there was an article that studied the difference in pathogen between COPD Exacerbation and Community-Acquired Pneumonia. What was the most common pathogen found in COPD exacerbation?</w:t>
                      </w:r>
                    </w:p>
                    <w:p w14:paraId="676CBCE4" w14:textId="77777777" w:rsidR="00CA3CE2" w:rsidRPr="00362540" w:rsidRDefault="00CA3CE2">
                      <w:pPr>
                        <w:pStyle w:val="Heading1"/>
                        <w:numPr>
                          <w:ilvl w:val="0"/>
                          <w:numId w:val="0"/>
                        </w:numPr>
                        <w:spacing w:after="100" w:afterAutospacing="1" w:line="240" w:lineRule="auto"/>
                        <w:rPr>
                          <w:rFonts w:cs="Arial"/>
                          <w:szCs w:val="24"/>
                        </w:rPr>
                      </w:pPr>
                      <w:r w:rsidRPr="00362540">
                        <w:rPr>
                          <w:rFonts w:cs="Arial"/>
                          <w:szCs w:val="24"/>
                        </w:rPr>
                        <w:t xml:space="preserve">A:  </w:t>
                      </w:r>
                      <w:r w:rsidRPr="00362540">
                        <w:rPr>
                          <w:rFonts w:cs="Arial"/>
                          <w:szCs w:val="24"/>
                        </w:rPr>
                        <w:tab/>
                        <w:t>Pseudomonas aeruginosa</w:t>
                      </w:r>
                    </w:p>
                    <w:p w14:paraId="51976678" w14:textId="77777777" w:rsidR="00CA3CE2" w:rsidRPr="00362540" w:rsidRDefault="00CA3CE2">
                      <w:pPr>
                        <w:pStyle w:val="Heading1"/>
                        <w:numPr>
                          <w:ilvl w:val="0"/>
                          <w:numId w:val="0"/>
                        </w:numPr>
                        <w:spacing w:after="100" w:afterAutospacing="1" w:line="240" w:lineRule="auto"/>
                        <w:rPr>
                          <w:rFonts w:cs="Arial"/>
                          <w:szCs w:val="24"/>
                        </w:rPr>
                      </w:pPr>
                      <w:r w:rsidRPr="00362540">
                        <w:rPr>
                          <w:rFonts w:cs="Arial"/>
                          <w:szCs w:val="24"/>
                        </w:rPr>
                        <w:t>Ref:</w:t>
                      </w:r>
                      <w:r>
                        <w:rPr>
                          <w:rFonts w:cs="Arial"/>
                          <w:szCs w:val="24"/>
                        </w:rPr>
                        <w:t xml:space="preserve"> RC Journal Nov. 2015</w:t>
                      </w:r>
                      <w:r w:rsidRPr="00362540">
                        <w:rPr>
                          <w:rFonts w:cs="Arial"/>
                          <w:szCs w:val="24"/>
                        </w:rPr>
                        <w:t>, pg. 345</w:t>
                      </w:r>
                    </w:p>
                    <w:p w14:paraId="3842FC29" w14:textId="77777777" w:rsidR="00CA3CE2" w:rsidRDefault="00CA3CE2">
                      <w:pPr>
                        <w:spacing w:after="100" w:afterAutospacing="1" w:line="240" w:lineRule="auto"/>
                        <w:rPr>
                          <w:rFonts w:ascii="Arial" w:hAnsi="Arial" w:cs="Arial"/>
                          <w:sz w:val="24"/>
                          <w:szCs w:val="24"/>
                        </w:rPr>
                      </w:pPr>
                      <w:r w:rsidRPr="00362540">
                        <w:rPr>
                          <w:rFonts w:ascii="Arial" w:hAnsi="Arial" w:cs="Arial"/>
                          <w:sz w:val="24"/>
                          <w:szCs w:val="24"/>
                        </w:rPr>
                        <w:t xml:space="preserve">Submitted by:  Great Expectorations, </w:t>
                      </w:r>
                      <w:r>
                        <w:rPr>
                          <w:rFonts w:ascii="Arial" w:hAnsi="Arial" w:cs="Arial"/>
                          <w:sz w:val="24"/>
                          <w:szCs w:val="24"/>
                        </w:rPr>
                        <w:t>2018</w:t>
                      </w:r>
                    </w:p>
                  </w:txbxContent>
                </v:textbox>
              </v:shape>
            </w:pict>
          </mc:Fallback>
        </mc:AlternateContent>
      </w:r>
      <w:r w:rsidR="00FE39EE" w:rsidRPr="00806007">
        <w:rPr>
          <w:rFonts w:ascii="Arial" w:hAnsi="Arial" w:cs="Arial"/>
          <w:b w:val="0"/>
          <w:sz w:val="24"/>
        </w:rPr>
        <w:t>These questions will be taken from the last 2 years of the journal Respiratory Care.  Identify the month and year in the question.</w:t>
      </w:r>
      <w:r w:rsidR="00FE39EE" w:rsidRPr="00806007">
        <w:rPr>
          <w:rFonts w:ascii="Arial" w:hAnsi="Arial" w:cs="Arial"/>
          <w:b w:val="0"/>
          <w:sz w:val="24"/>
        </w:rPr>
        <w:br/>
      </w:r>
    </w:p>
    <w:p w14:paraId="27918FB4" w14:textId="77777777" w:rsidR="00FE39EE" w:rsidRPr="00C10EAC" w:rsidRDefault="00FE39EE" w:rsidP="009C4476">
      <w:pPr>
        <w:pStyle w:val="Heading1"/>
        <w:numPr>
          <w:ilvl w:val="0"/>
          <w:numId w:val="0"/>
        </w:numPr>
        <w:spacing w:before="0" w:after="0" w:line="360" w:lineRule="auto"/>
        <w:ind w:firstLine="720"/>
      </w:pPr>
    </w:p>
    <w:p w14:paraId="1642B214" w14:textId="77777777" w:rsidR="00FE39EE" w:rsidRPr="00C10EAC" w:rsidRDefault="00FE39EE" w:rsidP="009C4476">
      <w:pPr>
        <w:pStyle w:val="Heading1"/>
        <w:numPr>
          <w:ilvl w:val="0"/>
          <w:numId w:val="0"/>
        </w:numPr>
        <w:spacing w:before="0" w:after="0" w:line="360" w:lineRule="auto"/>
      </w:pPr>
    </w:p>
    <w:p w14:paraId="17B659E6" w14:textId="77777777" w:rsidR="00FE39EE" w:rsidRPr="00C10EAC" w:rsidRDefault="00FE39EE" w:rsidP="009C4476">
      <w:pPr>
        <w:pStyle w:val="Heading1"/>
        <w:numPr>
          <w:ilvl w:val="0"/>
          <w:numId w:val="0"/>
        </w:numPr>
        <w:spacing w:before="0" w:after="0" w:line="360" w:lineRule="auto"/>
      </w:pPr>
    </w:p>
    <w:p w14:paraId="49A37B9C" w14:textId="77777777" w:rsidR="00FE39EE" w:rsidRPr="00C10EAC" w:rsidRDefault="00FE39EE" w:rsidP="009C4476">
      <w:pPr>
        <w:pStyle w:val="Heading1"/>
        <w:numPr>
          <w:ilvl w:val="0"/>
          <w:numId w:val="0"/>
        </w:numPr>
        <w:spacing w:before="0" w:after="0" w:line="360" w:lineRule="auto"/>
      </w:pPr>
    </w:p>
    <w:p w14:paraId="1FC9EC36" w14:textId="77777777" w:rsidR="00FE39EE" w:rsidRPr="00C10EAC" w:rsidRDefault="00806007" w:rsidP="009C4476">
      <w:pPr>
        <w:pStyle w:val="Heading1"/>
        <w:numPr>
          <w:ilvl w:val="0"/>
          <w:numId w:val="0"/>
        </w:numPr>
        <w:spacing w:before="0" w:after="0" w:line="360" w:lineRule="auto"/>
      </w:pPr>
      <w:r>
        <w:br/>
      </w:r>
      <w:r>
        <w:br/>
      </w:r>
      <w:r>
        <w:br/>
      </w:r>
    </w:p>
    <w:p w14:paraId="2077939C" w14:textId="77777777" w:rsidR="00FE39EE" w:rsidRPr="00C10EAC" w:rsidRDefault="00FE39EE" w:rsidP="009C4476">
      <w:pPr>
        <w:pStyle w:val="Heading1"/>
        <w:numPr>
          <w:ilvl w:val="0"/>
          <w:numId w:val="0"/>
        </w:numPr>
        <w:spacing w:before="0" w:after="0" w:line="360" w:lineRule="auto"/>
      </w:pPr>
    </w:p>
    <w:p w14:paraId="26667FCC" w14:textId="77777777" w:rsidR="00FE39EE" w:rsidRPr="00C10EAC" w:rsidRDefault="00FE39EE" w:rsidP="009C4476">
      <w:pPr>
        <w:pStyle w:val="Heading1"/>
        <w:numPr>
          <w:ilvl w:val="0"/>
          <w:numId w:val="0"/>
        </w:numPr>
        <w:spacing w:before="0" w:after="0" w:line="360" w:lineRule="auto"/>
      </w:pPr>
    </w:p>
    <w:p w14:paraId="45416A75" w14:textId="77777777" w:rsidR="00FE39EE" w:rsidRPr="00806007" w:rsidRDefault="00806007" w:rsidP="00806007">
      <w:pPr>
        <w:pStyle w:val="Heading3"/>
        <w:rPr>
          <w:rFonts w:ascii="Arial" w:hAnsi="Arial" w:cs="Arial"/>
          <w:b w:val="0"/>
          <w:sz w:val="24"/>
        </w:rPr>
      </w:pPr>
      <w:r>
        <w:rPr>
          <w:rFonts w:ascii="Arial" w:hAnsi="Arial" w:cs="Arial"/>
          <w:b w:val="0"/>
          <w:sz w:val="24"/>
        </w:rPr>
        <w:t>Daily Double</w:t>
      </w:r>
    </w:p>
    <w:p w14:paraId="799DF0ED" w14:textId="77777777" w:rsidR="00FE39EE" w:rsidRPr="00806007" w:rsidRDefault="00FE39EE" w:rsidP="00806007">
      <w:pPr>
        <w:pStyle w:val="Heading4"/>
        <w:ind w:left="2880" w:hanging="720"/>
        <w:rPr>
          <w:rFonts w:ascii="Arial" w:hAnsi="Arial" w:cs="Arial"/>
          <w:b w:val="0"/>
        </w:rPr>
      </w:pPr>
      <w:r w:rsidRPr="00806007">
        <w:rPr>
          <w:rFonts w:ascii="Arial" w:hAnsi="Arial" w:cs="Arial"/>
          <w:b w:val="0"/>
          <w:sz w:val="24"/>
        </w:rPr>
        <w:t>T</w:t>
      </w:r>
      <w:r w:rsidR="00806007">
        <w:rPr>
          <w:rFonts w:ascii="Arial" w:hAnsi="Arial" w:cs="Arial"/>
          <w:b w:val="0"/>
          <w:sz w:val="24"/>
        </w:rPr>
        <w:t>wo related</w:t>
      </w:r>
      <w:r w:rsidRPr="00806007">
        <w:rPr>
          <w:rFonts w:ascii="Arial" w:hAnsi="Arial" w:cs="Arial"/>
          <w:b w:val="0"/>
          <w:sz w:val="24"/>
        </w:rPr>
        <w:t xml:space="preserve"> questions will move from basic to more complex. The team buzzing in first will gain control if their 1</w:t>
      </w:r>
      <w:r w:rsidRPr="00806007">
        <w:rPr>
          <w:rFonts w:ascii="Arial" w:hAnsi="Arial" w:cs="Arial"/>
          <w:b w:val="0"/>
          <w:sz w:val="24"/>
          <w:vertAlign w:val="superscript"/>
        </w:rPr>
        <w:t>st</w:t>
      </w:r>
      <w:r w:rsidRPr="00806007">
        <w:rPr>
          <w:rFonts w:ascii="Arial" w:hAnsi="Arial" w:cs="Arial"/>
          <w:b w:val="0"/>
          <w:sz w:val="24"/>
        </w:rPr>
        <w:t xml:space="preserve"> answer is correct.  If correct they will get an opportunity to answer the 2</w:t>
      </w:r>
      <w:r w:rsidRPr="00806007">
        <w:rPr>
          <w:rFonts w:ascii="Arial" w:hAnsi="Arial" w:cs="Arial"/>
          <w:b w:val="0"/>
          <w:sz w:val="24"/>
          <w:vertAlign w:val="superscript"/>
        </w:rPr>
        <w:t>nd</w:t>
      </w:r>
      <w:r w:rsidRPr="00806007">
        <w:rPr>
          <w:rFonts w:ascii="Arial" w:hAnsi="Arial" w:cs="Arial"/>
          <w:b w:val="0"/>
          <w:sz w:val="24"/>
        </w:rPr>
        <w:t xml:space="preserve"> </w:t>
      </w:r>
      <w:proofErr w:type="gramStart"/>
      <w:r w:rsidRPr="00806007">
        <w:rPr>
          <w:rFonts w:ascii="Arial" w:hAnsi="Arial" w:cs="Arial"/>
          <w:b w:val="0"/>
          <w:sz w:val="24"/>
        </w:rPr>
        <w:t>question  As</w:t>
      </w:r>
      <w:proofErr w:type="gramEnd"/>
      <w:r w:rsidRPr="00806007">
        <w:rPr>
          <w:rFonts w:ascii="Arial" w:hAnsi="Arial" w:cs="Arial"/>
          <w:b w:val="0"/>
          <w:sz w:val="24"/>
        </w:rPr>
        <w:t xml:space="preserve"> long as a team keeps answering correctly than they could gain a total of </w:t>
      </w:r>
      <w:r w:rsidR="00806007">
        <w:rPr>
          <w:rFonts w:ascii="Arial" w:hAnsi="Arial" w:cs="Arial"/>
          <w:b w:val="0"/>
          <w:sz w:val="24"/>
        </w:rPr>
        <w:t>2</w:t>
      </w:r>
      <w:r w:rsidRPr="00806007">
        <w:rPr>
          <w:rFonts w:ascii="Arial" w:hAnsi="Arial" w:cs="Arial"/>
          <w:b w:val="0"/>
          <w:sz w:val="24"/>
        </w:rPr>
        <w:t xml:space="preserve"> points.  If the answer is incorrect, than the 2</w:t>
      </w:r>
      <w:r w:rsidRPr="00806007">
        <w:rPr>
          <w:rFonts w:ascii="Arial" w:hAnsi="Arial" w:cs="Arial"/>
          <w:b w:val="0"/>
          <w:sz w:val="24"/>
          <w:vertAlign w:val="superscript"/>
        </w:rPr>
        <w:t>nd</w:t>
      </w:r>
      <w:r w:rsidRPr="00806007">
        <w:rPr>
          <w:rFonts w:ascii="Arial" w:hAnsi="Arial" w:cs="Arial"/>
          <w:b w:val="0"/>
          <w:sz w:val="24"/>
        </w:rPr>
        <w:t xml:space="preserve"> team will have an opportunity to answer correctly and gain control of the next question in the series.</w:t>
      </w:r>
    </w:p>
    <w:p w14:paraId="3B30BFEA" w14:textId="77777777" w:rsidR="00FE39EE" w:rsidRPr="00C10EAC" w:rsidRDefault="004342B8" w:rsidP="009C4476">
      <w:pPr>
        <w:pStyle w:val="Heading1"/>
        <w:numPr>
          <w:ilvl w:val="0"/>
          <w:numId w:val="0"/>
        </w:numPr>
        <w:spacing w:before="0" w:after="0" w:line="360" w:lineRule="auto"/>
      </w:pPr>
      <w:r w:rsidRPr="00C10EAC">
        <w:rPr>
          <w:noProof/>
        </w:rPr>
        <mc:AlternateContent>
          <mc:Choice Requires="wps">
            <w:drawing>
              <wp:anchor distT="0" distB="0" distL="114300" distR="114300" simplePos="0" relativeHeight="251660288" behindDoc="0" locked="0" layoutInCell="1" allowOverlap="1" wp14:anchorId="537E7369" wp14:editId="351E5A23">
                <wp:simplePos x="0" y="0"/>
                <wp:positionH relativeFrom="column">
                  <wp:posOffset>1127760</wp:posOffset>
                </wp:positionH>
                <wp:positionV relativeFrom="paragraph">
                  <wp:posOffset>17145</wp:posOffset>
                </wp:positionV>
                <wp:extent cx="5356860" cy="1739900"/>
                <wp:effectExtent l="0" t="0" r="15240" b="158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739900"/>
                        </a:xfrm>
                        <a:prstGeom prst="rect">
                          <a:avLst/>
                        </a:prstGeom>
                        <a:solidFill>
                          <a:srgbClr val="FFFFFF"/>
                        </a:solidFill>
                        <a:ln w="9525">
                          <a:solidFill>
                            <a:srgbClr val="000000"/>
                          </a:solidFill>
                          <a:miter lim="800000"/>
                          <a:headEnd/>
                          <a:tailEnd/>
                        </a:ln>
                      </wps:spPr>
                      <wps:txbx>
                        <w:txbxContent>
                          <w:p w14:paraId="65D791F1" w14:textId="77777777" w:rsidR="00CA3CE2" w:rsidRDefault="00CA3CE2">
                            <w:pPr>
                              <w:pStyle w:val="Heading1"/>
                              <w:numPr>
                                <w:ilvl w:val="0"/>
                                <w:numId w:val="0"/>
                              </w:numPr>
                            </w:pPr>
                            <w:r>
                              <w:t>Category: Emergency Care</w:t>
                            </w:r>
                          </w:p>
                          <w:p w14:paraId="1A06C7C2" w14:textId="77777777" w:rsidR="00CA3CE2" w:rsidRPr="002A525F" w:rsidRDefault="00CA3CE2">
                            <w:pPr>
                              <w:pStyle w:val="Heading3"/>
                              <w:numPr>
                                <w:ilvl w:val="2"/>
                                <w:numId w:val="22"/>
                              </w:numPr>
                              <w:ind w:left="0"/>
                              <w:rPr>
                                <w:rFonts w:ascii="Arial" w:hAnsi="Arial" w:cs="Arial"/>
                                <w:b w:val="0"/>
                                <w:sz w:val="24"/>
                              </w:rPr>
                            </w:pPr>
                            <w:r w:rsidRPr="002A525F">
                              <w:rPr>
                                <w:rFonts w:ascii="Arial" w:hAnsi="Arial" w:cs="Arial"/>
                                <w:b w:val="0"/>
                                <w:sz w:val="24"/>
                              </w:rPr>
                              <w:t>What airway is abbreviated LMA? Laryngeal Mask Airway</w:t>
                            </w:r>
                          </w:p>
                          <w:p w14:paraId="112A24F6" w14:textId="77777777" w:rsidR="00CA3CE2" w:rsidRPr="002A525F" w:rsidRDefault="00CA3CE2" w:rsidP="00806007">
                            <w:pPr>
                              <w:pStyle w:val="Heading3"/>
                              <w:numPr>
                                <w:ilvl w:val="2"/>
                                <w:numId w:val="22"/>
                              </w:numPr>
                              <w:ind w:left="0"/>
                              <w:rPr>
                                <w:rFonts w:ascii="Arial" w:hAnsi="Arial" w:cs="Arial"/>
                                <w:b w:val="0"/>
                                <w:sz w:val="24"/>
                              </w:rPr>
                            </w:pPr>
                            <w:r w:rsidRPr="002A525F">
                              <w:rPr>
                                <w:rFonts w:ascii="Arial" w:hAnsi="Arial" w:cs="Arial"/>
                                <w:b w:val="0"/>
                                <w:sz w:val="24"/>
                              </w:rPr>
                              <w:t>What mask size is recommended for a child weighing 50 Kg?  #3</w:t>
                            </w:r>
                          </w:p>
                          <w:p w14:paraId="18D8AFC9" w14:textId="77777777" w:rsidR="00CA3CE2" w:rsidRDefault="00CA3CE2">
                            <w:pPr>
                              <w:rPr>
                                <w:rFonts w:ascii="Arial" w:hAnsi="Arial" w:cs="Arial"/>
                                <w:sz w:val="24"/>
                              </w:rPr>
                            </w:pPr>
                          </w:p>
                          <w:p w14:paraId="4BDC7142" w14:textId="77777777" w:rsidR="00CA3CE2" w:rsidRDefault="00CA3CE2">
                            <w:r>
                              <w:rPr>
                                <w:rFonts w:ascii="Arial" w:hAnsi="Arial" w:cs="Arial"/>
                                <w:sz w:val="24"/>
                              </w:rPr>
                              <w:t xml:space="preserve">Submitted by:  Mucus </w:t>
                            </w:r>
                            <w:proofErr w:type="spellStart"/>
                            <w:r>
                              <w:rPr>
                                <w:rFonts w:ascii="Arial" w:hAnsi="Arial" w:cs="Arial"/>
                                <w:sz w:val="24"/>
                              </w:rPr>
                              <w:t>Membrains</w:t>
                            </w:r>
                            <w:proofErr w:type="spellEnd"/>
                            <w:r>
                              <w:rPr>
                                <w:rFonts w:ascii="Arial" w:hAnsi="Arial" w:cs="Arial"/>
                                <w:sz w:val="24"/>
                              </w:rPr>
                              <w: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9" o:spid="_x0000_s1032" type="#_x0000_t202" style="position:absolute;margin-left:88.8pt;margin-top:1.35pt;width:421.8pt;height:13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bdLQIAAFg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">
                <v:textbox>
                  <w:txbxContent>
                    <w:p w14:paraId="65D791F1" w14:textId="77777777" w:rsidR="00CA3CE2" w:rsidRDefault="00CA3CE2">
                      <w:pPr>
                        <w:pStyle w:val="Heading1"/>
                        <w:numPr>
                          <w:ilvl w:val="0"/>
                          <w:numId w:val="0"/>
                        </w:numPr>
                      </w:pPr>
                      <w:r>
                        <w:t>Category: Emergency Care</w:t>
                      </w:r>
                    </w:p>
                    <w:p w14:paraId="1A06C7C2" w14:textId="77777777" w:rsidR="00CA3CE2" w:rsidRPr="002A525F" w:rsidRDefault="00CA3CE2">
                      <w:pPr>
                        <w:pStyle w:val="Heading3"/>
                        <w:numPr>
                          <w:ilvl w:val="2"/>
                          <w:numId w:val="22"/>
                        </w:numPr>
                        <w:ind w:left="0"/>
                        <w:rPr>
                          <w:rFonts w:ascii="Arial" w:hAnsi="Arial" w:cs="Arial"/>
                          <w:b w:val="0"/>
                          <w:sz w:val="24"/>
                        </w:rPr>
                      </w:pPr>
                      <w:r w:rsidRPr="002A525F">
                        <w:rPr>
                          <w:rFonts w:ascii="Arial" w:hAnsi="Arial" w:cs="Arial"/>
                          <w:b w:val="0"/>
                          <w:sz w:val="24"/>
                        </w:rPr>
                        <w:t>What airway is abbreviated LMA? Laryngeal Mask Airway</w:t>
                      </w:r>
                    </w:p>
                    <w:p w14:paraId="112A24F6" w14:textId="77777777" w:rsidR="00CA3CE2" w:rsidRPr="002A525F" w:rsidRDefault="00CA3CE2" w:rsidP="00806007">
                      <w:pPr>
                        <w:pStyle w:val="Heading3"/>
                        <w:numPr>
                          <w:ilvl w:val="2"/>
                          <w:numId w:val="22"/>
                        </w:numPr>
                        <w:ind w:left="0"/>
                        <w:rPr>
                          <w:rFonts w:ascii="Arial" w:hAnsi="Arial" w:cs="Arial"/>
                          <w:b w:val="0"/>
                          <w:sz w:val="24"/>
                        </w:rPr>
                      </w:pPr>
                      <w:r w:rsidRPr="002A525F">
                        <w:rPr>
                          <w:rFonts w:ascii="Arial" w:hAnsi="Arial" w:cs="Arial"/>
                          <w:b w:val="0"/>
                          <w:sz w:val="24"/>
                        </w:rPr>
                        <w:t>What mask size is recommended for a child weighing 50 Kg?  #3</w:t>
                      </w:r>
                    </w:p>
                    <w:p w14:paraId="18D8AFC9" w14:textId="77777777" w:rsidR="00CA3CE2" w:rsidRDefault="00CA3CE2">
                      <w:pPr>
                        <w:rPr>
                          <w:rFonts w:ascii="Arial" w:hAnsi="Arial" w:cs="Arial"/>
                          <w:sz w:val="24"/>
                        </w:rPr>
                      </w:pPr>
                    </w:p>
                    <w:p w14:paraId="4BDC7142" w14:textId="77777777" w:rsidR="00CA3CE2" w:rsidRDefault="00CA3CE2">
                      <w:r>
                        <w:rPr>
                          <w:rFonts w:ascii="Arial" w:hAnsi="Arial" w:cs="Arial"/>
                          <w:sz w:val="24"/>
                        </w:rPr>
                        <w:t xml:space="preserve">Submitted by:  Mucus </w:t>
                      </w:r>
                      <w:proofErr w:type="spellStart"/>
                      <w:r>
                        <w:rPr>
                          <w:rFonts w:ascii="Arial" w:hAnsi="Arial" w:cs="Arial"/>
                          <w:sz w:val="24"/>
                        </w:rPr>
                        <w:t>Membrains</w:t>
                      </w:r>
                      <w:proofErr w:type="spellEnd"/>
                      <w:r>
                        <w:rPr>
                          <w:rFonts w:ascii="Arial" w:hAnsi="Arial" w:cs="Arial"/>
                          <w:sz w:val="24"/>
                        </w:rPr>
                        <w:t>, 2018</w:t>
                      </w:r>
                    </w:p>
                  </w:txbxContent>
                </v:textbox>
              </v:shape>
            </w:pict>
          </mc:Fallback>
        </mc:AlternateContent>
      </w:r>
    </w:p>
    <w:p w14:paraId="583F4BBF" w14:textId="77777777" w:rsidR="00FE39EE" w:rsidRPr="00C10EAC" w:rsidRDefault="00FE39EE" w:rsidP="009C4476">
      <w:pPr>
        <w:pStyle w:val="Heading1"/>
        <w:numPr>
          <w:ilvl w:val="0"/>
          <w:numId w:val="0"/>
        </w:numPr>
        <w:spacing w:before="0" w:after="0" w:line="360" w:lineRule="auto"/>
      </w:pPr>
    </w:p>
    <w:p w14:paraId="0F49D321" w14:textId="77777777" w:rsidR="00FE39EE" w:rsidRPr="00C10EAC" w:rsidRDefault="00FE39EE" w:rsidP="009C4476">
      <w:pPr>
        <w:pStyle w:val="Heading1"/>
        <w:numPr>
          <w:ilvl w:val="0"/>
          <w:numId w:val="0"/>
        </w:numPr>
        <w:spacing w:before="0" w:after="0" w:line="360" w:lineRule="auto"/>
      </w:pPr>
    </w:p>
    <w:p w14:paraId="1E354C51" w14:textId="77777777" w:rsidR="00FE39EE" w:rsidRPr="00C10EAC" w:rsidRDefault="00FE39EE" w:rsidP="009C4476">
      <w:pPr>
        <w:pStyle w:val="Heading1"/>
        <w:numPr>
          <w:ilvl w:val="0"/>
          <w:numId w:val="0"/>
        </w:numPr>
        <w:spacing w:before="0" w:after="0" w:line="360" w:lineRule="auto"/>
      </w:pPr>
    </w:p>
    <w:p w14:paraId="7DBD8328" w14:textId="77777777" w:rsidR="00FE39EE" w:rsidRPr="00C10EAC" w:rsidRDefault="00FE39EE" w:rsidP="009C4476">
      <w:pPr>
        <w:pStyle w:val="Heading1"/>
        <w:numPr>
          <w:ilvl w:val="0"/>
          <w:numId w:val="0"/>
        </w:numPr>
        <w:spacing w:before="0" w:after="0" w:line="360" w:lineRule="auto"/>
      </w:pPr>
    </w:p>
    <w:p w14:paraId="6A5D9D86" w14:textId="77777777" w:rsidR="00806007" w:rsidRPr="00C10EAC" w:rsidRDefault="00FE39EE" w:rsidP="00806007">
      <w:pPr>
        <w:pStyle w:val="Heading2"/>
        <w:numPr>
          <w:ilvl w:val="1"/>
          <w:numId w:val="44"/>
        </w:numPr>
        <w:spacing w:before="0" w:after="0" w:line="360" w:lineRule="auto"/>
      </w:pPr>
      <w:r w:rsidRPr="00C10EAC">
        <w:br w:type="page"/>
      </w:r>
    </w:p>
    <w:p w14:paraId="24711199" w14:textId="77777777" w:rsidR="00FE39EE" w:rsidRPr="00806007" w:rsidRDefault="00FE39EE" w:rsidP="00806007">
      <w:pPr>
        <w:pStyle w:val="Heading1"/>
        <w:numPr>
          <w:ilvl w:val="0"/>
          <w:numId w:val="0"/>
        </w:numPr>
        <w:spacing w:before="0" w:after="0" w:line="360" w:lineRule="auto"/>
        <w:ind w:left="270"/>
        <w:jc w:val="center"/>
        <w:rPr>
          <w:b/>
        </w:rPr>
      </w:pPr>
      <w:r w:rsidRPr="00806007">
        <w:rPr>
          <w:b/>
        </w:rPr>
        <w:lastRenderedPageBreak/>
        <w:t>APPENDIX E: Pairings</w:t>
      </w:r>
    </w:p>
    <w:p w14:paraId="20BCCDFC" w14:textId="77777777" w:rsidR="00FE39EE" w:rsidRPr="00806007" w:rsidRDefault="00FE39EE" w:rsidP="00806007">
      <w:pPr>
        <w:pStyle w:val="Heading3"/>
        <w:numPr>
          <w:ilvl w:val="1"/>
          <w:numId w:val="48"/>
        </w:numPr>
        <w:spacing w:before="0" w:after="0" w:line="360" w:lineRule="auto"/>
        <w:ind w:left="1440" w:hanging="720"/>
        <w:rPr>
          <w:rFonts w:ascii="Arial" w:hAnsi="Arial" w:cs="Arial"/>
          <w:b w:val="0"/>
          <w:strike/>
          <w:sz w:val="24"/>
        </w:rPr>
      </w:pPr>
      <w:r w:rsidRPr="00806007">
        <w:rPr>
          <w:rFonts w:ascii="Arial" w:hAnsi="Arial" w:cs="Arial"/>
          <w:b w:val="0"/>
          <w:sz w:val="24"/>
        </w:rPr>
        <w:t>First Round Pairings will be done by a random draw.  There will be a separate random draw for practitioner teams, 2</w:t>
      </w:r>
      <w:r w:rsidRPr="00806007">
        <w:rPr>
          <w:rFonts w:ascii="Arial" w:hAnsi="Arial" w:cs="Arial"/>
          <w:b w:val="0"/>
          <w:sz w:val="24"/>
          <w:vertAlign w:val="superscript"/>
        </w:rPr>
        <w:t>nd</w:t>
      </w:r>
      <w:r w:rsidRPr="00806007">
        <w:rPr>
          <w:rFonts w:ascii="Arial" w:hAnsi="Arial" w:cs="Arial"/>
          <w:b w:val="0"/>
          <w:sz w:val="24"/>
        </w:rPr>
        <w:t xml:space="preserve"> year teams and 1</w:t>
      </w:r>
      <w:r w:rsidRPr="00806007">
        <w:rPr>
          <w:rFonts w:ascii="Arial" w:hAnsi="Arial" w:cs="Arial"/>
          <w:b w:val="0"/>
          <w:sz w:val="24"/>
          <w:vertAlign w:val="superscript"/>
        </w:rPr>
        <w:t>st</w:t>
      </w:r>
      <w:r w:rsidRPr="00806007">
        <w:rPr>
          <w:rFonts w:ascii="Arial" w:hAnsi="Arial" w:cs="Arial"/>
          <w:b w:val="0"/>
          <w:sz w:val="24"/>
        </w:rPr>
        <w:t xml:space="preserve"> year teams.  If there are an odd number of student teams then a 2</w:t>
      </w:r>
      <w:r w:rsidRPr="00806007">
        <w:rPr>
          <w:rFonts w:ascii="Arial" w:hAnsi="Arial" w:cs="Arial"/>
          <w:b w:val="0"/>
          <w:sz w:val="24"/>
          <w:vertAlign w:val="superscript"/>
        </w:rPr>
        <w:t>nd</w:t>
      </w:r>
      <w:r w:rsidRPr="00806007">
        <w:rPr>
          <w:rFonts w:ascii="Arial" w:hAnsi="Arial" w:cs="Arial"/>
          <w:b w:val="0"/>
          <w:sz w:val="24"/>
        </w:rPr>
        <w:t xml:space="preserve"> year team may be paired against a 1</w:t>
      </w:r>
      <w:r w:rsidRPr="00806007">
        <w:rPr>
          <w:rFonts w:ascii="Arial" w:hAnsi="Arial" w:cs="Arial"/>
          <w:b w:val="0"/>
          <w:sz w:val="24"/>
          <w:vertAlign w:val="superscript"/>
        </w:rPr>
        <w:t>st</w:t>
      </w:r>
      <w:r w:rsidR="00C10EAC" w:rsidRPr="00806007">
        <w:rPr>
          <w:rFonts w:ascii="Arial" w:hAnsi="Arial" w:cs="Arial"/>
          <w:b w:val="0"/>
          <w:sz w:val="24"/>
        </w:rPr>
        <w:t xml:space="preserve"> year team.</w:t>
      </w:r>
    </w:p>
    <w:p w14:paraId="06370741" w14:textId="77777777" w:rsidR="009C3FA5" w:rsidRPr="00C10EAC" w:rsidRDefault="00FE39EE" w:rsidP="00806007">
      <w:pPr>
        <w:pStyle w:val="Heading3"/>
        <w:numPr>
          <w:ilvl w:val="1"/>
          <w:numId w:val="44"/>
        </w:numPr>
        <w:spacing w:before="0" w:after="0" w:line="360" w:lineRule="auto"/>
        <w:ind w:left="1440" w:hanging="720"/>
      </w:pPr>
      <w:r w:rsidRPr="00806007">
        <w:rPr>
          <w:rFonts w:ascii="Arial" w:hAnsi="Arial" w:cs="Arial"/>
          <w:b w:val="0"/>
          <w:sz w:val="24"/>
        </w:rPr>
        <w:t>After the first round, all pairings will be done with the bracket methodology.</w:t>
      </w:r>
      <w:r w:rsidRPr="00C10EAC">
        <w:t xml:space="preserve"> </w:t>
      </w:r>
    </w:p>
    <w:p w14:paraId="081DFFC4" w14:textId="77777777" w:rsidR="009C3FA5" w:rsidRPr="00C10EAC" w:rsidRDefault="009C3FA5" w:rsidP="009C4476">
      <w:pPr>
        <w:spacing w:after="0" w:line="360" w:lineRule="auto"/>
      </w:pPr>
    </w:p>
    <w:p w14:paraId="01E9A9B2" w14:textId="77777777" w:rsidR="00FE39EE" w:rsidRPr="00ED5DE8" w:rsidRDefault="00FE39EE" w:rsidP="00ED5DE8">
      <w:pPr>
        <w:pStyle w:val="Heading1"/>
        <w:numPr>
          <w:ilvl w:val="0"/>
          <w:numId w:val="0"/>
        </w:numPr>
        <w:spacing w:before="0" w:after="0" w:line="360" w:lineRule="auto"/>
        <w:ind w:left="270"/>
        <w:jc w:val="center"/>
        <w:rPr>
          <w:b/>
        </w:rPr>
      </w:pPr>
      <w:r w:rsidRPr="00C10EAC">
        <w:br w:type="page"/>
      </w:r>
      <w:r w:rsidRPr="00ED5DE8">
        <w:rPr>
          <w:b/>
        </w:rPr>
        <w:lastRenderedPageBreak/>
        <w:t>APPENDIX F: Challenge Form</w:t>
      </w:r>
    </w:p>
    <w:p w14:paraId="7C1FBA92" w14:textId="77777777" w:rsidR="00FE39EE" w:rsidRPr="00C10EAC" w:rsidRDefault="00FE39EE" w:rsidP="00ED5DE8">
      <w:pPr>
        <w:pStyle w:val="Heading1"/>
        <w:numPr>
          <w:ilvl w:val="0"/>
          <w:numId w:val="0"/>
        </w:numPr>
        <w:spacing w:before="0" w:after="0" w:line="360" w:lineRule="auto"/>
        <w:ind w:left="270"/>
      </w:pPr>
      <w:r w:rsidRPr="00C10EAC">
        <w:t>Team Submitting Challenge:   ______________________________________________</w:t>
      </w:r>
    </w:p>
    <w:p w14:paraId="684579FC" w14:textId="77777777" w:rsidR="00FE39EE" w:rsidRPr="00C10EAC" w:rsidRDefault="00FE39EE" w:rsidP="00ED5DE8">
      <w:pPr>
        <w:pStyle w:val="Heading1"/>
        <w:numPr>
          <w:ilvl w:val="0"/>
          <w:numId w:val="0"/>
        </w:numPr>
        <w:spacing w:before="0" w:after="0" w:line="360" w:lineRule="auto"/>
        <w:ind w:left="270"/>
      </w:pPr>
      <w:r w:rsidRPr="00C10EAC">
        <w:t xml:space="preserve">Team Captain: </w:t>
      </w:r>
      <w:r w:rsidRPr="00C10EAC">
        <w:tab/>
        <w:t>______________________________________________</w:t>
      </w:r>
    </w:p>
    <w:p w14:paraId="4C65AE8F" w14:textId="77777777" w:rsidR="00FE39EE" w:rsidRPr="00C10EAC" w:rsidRDefault="00FE39EE" w:rsidP="00ED5DE8">
      <w:pPr>
        <w:pStyle w:val="Heading1"/>
        <w:numPr>
          <w:ilvl w:val="0"/>
          <w:numId w:val="0"/>
        </w:numPr>
        <w:spacing w:before="0" w:after="0" w:line="360" w:lineRule="auto"/>
        <w:ind w:left="270"/>
      </w:pPr>
      <w:r w:rsidRPr="00C10EAC">
        <w:t>The following protest is being presented:</w:t>
      </w:r>
    </w:p>
    <w:p w14:paraId="73E68102" w14:textId="77777777" w:rsidR="00FE39EE" w:rsidRPr="00C10EAC" w:rsidRDefault="00FE39EE" w:rsidP="00ED5DE8">
      <w:pPr>
        <w:pStyle w:val="Heading1"/>
        <w:numPr>
          <w:ilvl w:val="0"/>
          <w:numId w:val="0"/>
        </w:numPr>
        <w:spacing w:before="0" w:after="0" w:line="360" w:lineRule="auto"/>
        <w:ind w:left="270"/>
      </w:pPr>
      <w:r w:rsidRPr="00C10EAC">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pposing Team:   </w:t>
      </w:r>
      <w:r w:rsidRPr="00C10EAC">
        <w:tab/>
        <w:t>______________________________________________</w:t>
      </w:r>
    </w:p>
    <w:p w14:paraId="6CF01A7E" w14:textId="77777777" w:rsidR="00FE39EE" w:rsidRPr="00C10EAC" w:rsidRDefault="00FE39EE" w:rsidP="00ED5DE8">
      <w:pPr>
        <w:pStyle w:val="Heading1"/>
        <w:numPr>
          <w:ilvl w:val="0"/>
          <w:numId w:val="0"/>
        </w:numPr>
        <w:spacing w:before="0" w:after="0" w:line="360" w:lineRule="auto"/>
        <w:ind w:left="270"/>
      </w:pPr>
      <w:r w:rsidRPr="00C10EAC">
        <w:t xml:space="preserve">Team Captain: </w:t>
      </w:r>
      <w:r w:rsidRPr="00C10EAC">
        <w:tab/>
        <w:t>______________________________________________</w:t>
      </w:r>
    </w:p>
    <w:p w14:paraId="52353BD9" w14:textId="77777777" w:rsidR="00FE39EE" w:rsidRPr="00C10EAC" w:rsidRDefault="00FE39EE" w:rsidP="00ED5DE8">
      <w:pPr>
        <w:pStyle w:val="Heading1"/>
        <w:numPr>
          <w:ilvl w:val="0"/>
          <w:numId w:val="0"/>
        </w:numPr>
        <w:spacing w:before="0" w:after="0" w:line="360" w:lineRule="auto"/>
        <w:ind w:left="270"/>
      </w:pPr>
      <w:r w:rsidRPr="00C10EAC">
        <w:t>The following is our response to the above challenge:</w:t>
      </w:r>
      <w:r w:rsidRPr="00C10EAC">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esolution:     DENIED</w:t>
      </w:r>
      <w:r w:rsidRPr="00C10EAC">
        <w:tab/>
      </w:r>
      <w:r w:rsidRPr="00C10EAC">
        <w:tab/>
        <w:t>UPHELD</w:t>
      </w:r>
    </w:p>
    <w:p w14:paraId="5F45D935" w14:textId="77777777" w:rsidR="00FE39EE" w:rsidRPr="00C10EAC" w:rsidRDefault="00FE39EE" w:rsidP="00ED5DE8">
      <w:pPr>
        <w:pStyle w:val="Heading1"/>
        <w:numPr>
          <w:ilvl w:val="0"/>
          <w:numId w:val="0"/>
        </w:numPr>
        <w:spacing w:before="0" w:after="0" w:line="360" w:lineRule="auto"/>
        <w:ind w:left="270"/>
      </w:pPr>
      <w:r w:rsidRPr="00C10EAC">
        <w:t>Summary of Challenge</w:t>
      </w:r>
      <w:r w:rsidRPr="00C10EAC">
        <w:br/>
        <w:t>__________________________________________________________________________</w:t>
      </w:r>
    </w:p>
    <w:p w14:paraId="15AABD3E" w14:textId="77777777" w:rsidR="00ED5DE8" w:rsidRDefault="00FE39EE" w:rsidP="00ED5DE8">
      <w:pPr>
        <w:pStyle w:val="Heading1"/>
        <w:numPr>
          <w:ilvl w:val="0"/>
          <w:numId w:val="0"/>
        </w:numPr>
        <w:spacing w:before="0" w:after="0" w:line="360" w:lineRule="auto"/>
        <w:ind w:left="270"/>
      </w:pPr>
      <w:r w:rsidRPr="00C10EAC">
        <w:t>__________________________________________________________________________</w:t>
      </w:r>
      <w:r w:rsidR="00ED5DE8">
        <w:br/>
      </w:r>
    </w:p>
    <w:p w14:paraId="522AB815" w14:textId="77777777" w:rsidR="00FE39EE" w:rsidRPr="00C10EAC" w:rsidRDefault="00FE39EE" w:rsidP="00ED5DE8">
      <w:pPr>
        <w:pStyle w:val="Heading1"/>
        <w:numPr>
          <w:ilvl w:val="0"/>
          <w:numId w:val="0"/>
        </w:numPr>
        <w:spacing w:before="0" w:after="0" w:line="360" w:lineRule="auto"/>
        <w:ind w:left="270"/>
      </w:pPr>
      <w:r w:rsidRPr="00C10EAC">
        <w:t>Sputum Bowl Review Committee Member: ______________________________</w:t>
      </w:r>
    </w:p>
    <w:p w14:paraId="4BE4DF2F" w14:textId="77777777" w:rsidR="00FE39EE" w:rsidRPr="00ED5DE8" w:rsidRDefault="00FE39EE" w:rsidP="00ED5DE8">
      <w:pPr>
        <w:pStyle w:val="Heading1"/>
        <w:numPr>
          <w:ilvl w:val="0"/>
          <w:numId w:val="0"/>
        </w:numPr>
        <w:spacing w:before="0" w:after="0" w:line="360" w:lineRule="auto"/>
        <w:ind w:left="270"/>
        <w:jc w:val="center"/>
        <w:rPr>
          <w:b/>
        </w:rPr>
      </w:pPr>
      <w:r w:rsidRPr="00C10EAC">
        <w:br w:type="page"/>
      </w:r>
      <w:r w:rsidRPr="00ED5DE8">
        <w:rPr>
          <w:b/>
        </w:rPr>
        <w:lastRenderedPageBreak/>
        <w:t>Appendix G: Question Submission Information</w:t>
      </w:r>
    </w:p>
    <w:p w14:paraId="2652FAF2" w14:textId="77777777" w:rsidR="00FE39EE" w:rsidRPr="00C10EAC" w:rsidRDefault="00FE39EE" w:rsidP="00ED5DE8">
      <w:pPr>
        <w:pStyle w:val="Heading1"/>
        <w:numPr>
          <w:ilvl w:val="1"/>
          <w:numId w:val="49"/>
        </w:numPr>
        <w:spacing w:before="0" w:after="0" w:line="360" w:lineRule="auto"/>
      </w:pPr>
      <w:r w:rsidRPr="00C10EAC">
        <w:t xml:space="preserve">Question Submission  </w:t>
      </w:r>
    </w:p>
    <w:p w14:paraId="5871ECD4" w14:textId="77777777" w:rsidR="000D1AEB" w:rsidRDefault="00ED5DE8" w:rsidP="00ED5DE8">
      <w:pPr>
        <w:pStyle w:val="Heading3"/>
        <w:ind w:left="2160" w:hanging="720"/>
        <w:rPr>
          <w:rStyle w:val="Hyperlink"/>
          <w:rFonts w:ascii="Arial" w:hAnsi="Arial" w:cs="Arial"/>
          <w:szCs w:val="24"/>
        </w:rPr>
      </w:pPr>
      <w:r>
        <w:rPr>
          <w:rFonts w:ascii="Arial" w:hAnsi="Arial" w:cs="Arial"/>
          <w:b w:val="0"/>
          <w:sz w:val="24"/>
        </w:rPr>
        <w:t xml:space="preserve">All questions must be submitted electronically using the </w:t>
      </w:r>
      <w:r w:rsidR="00FE39EE" w:rsidRPr="00ED5DE8">
        <w:rPr>
          <w:rFonts w:ascii="Arial" w:hAnsi="Arial" w:cs="Arial"/>
          <w:b w:val="0"/>
          <w:sz w:val="24"/>
        </w:rPr>
        <w:t xml:space="preserve">Excel </w:t>
      </w:r>
      <w:r>
        <w:rPr>
          <w:rFonts w:ascii="Arial" w:hAnsi="Arial" w:cs="Arial"/>
          <w:b w:val="0"/>
          <w:sz w:val="24"/>
        </w:rPr>
        <w:t>s</w:t>
      </w:r>
      <w:r w:rsidR="00FE39EE" w:rsidRPr="00ED5DE8">
        <w:rPr>
          <w:rFonts w:ascii="Arial" w:hAnsi="Arial" w:cs="Arial"/>
          <w:b w:val="0"/>
          <w:sz w:val="24"/>
        </w:rPr>
        <w:t>preadsheet found</w:t>
      </w:r>
      <w:r w:rsidR="00D36350" w:rsidRPr="00ED5DE8">
        <w:rPr>
          <w:rFonts w:ascii="Arial" w:hAnsi="Arial" w:cs="Arial"/>
          <w:b w:val="0"/>
          <w:sz w:val="24"/>
        </w:rPr>
        <w:t xml:space="preserve"> at </w:t>
      </w:r>
      <w:hyperlink r:id="rId13" w:history="1">
        <w:r w:rsidR="0071549D" w:rsidRPr="00ED5DE8">
          <w:rPr>
            <w:rStyle w:val="Hyperlink"/>
            <w:rFonts w:ascii="Arial" w:hAnsi="Arial" w:cs="Arial"/>
            <w:szCs w:val="24"/>
            <w:highlight w:val="yellow"/>
          </w:rPr>
          <w:t>http://www.michiganrc.org/events/2015-spring-conference</w:t>
        </w:r>
      </w:hyperlink>
      <w:r>
        <w:rPr>
          <w:rStyle w:val="Hyperlink"/>
          <w:rFonts w:ascii="Arial" w:hAnsi="Arial" w:cs="Arial"/>
          <w:szCs w:val="24"/>
        </w:rPr>
        <w:t>.</w:t>
      </w:r>
    </w:p>
    <w:p w14:paraId="259775D5" w14:textId="77777777" w:rsidR="00FE39EE" w:rsidRPr="000D1AEB" w:rsidRDefault="00FE39EE" w:rsidP="00ED5DE8">
      <w:pPr>
        <w:pStyle w:val="Heading3"/>
        <w:ind w:left="2160" w:hanging="720"/>
        <w:rPr>
          <w:i/>
        </w:rPr>
      </w:pPr>
      <w:r w:rsidRPr="00ED5DE8">
        <w:rPr>
          <w:rFonts w:ascii="Arial" w:hAnsi="Arial" w:cs="Arial"/>
          <w:b w:val="0"/>
          <w:sz w:val="24"/>
        </w:rPr>
        <w:t xml:space="preserve">Email questions and visuals to: </w:t>
      </w:r>
      <w:r w:rsidR="00275CB4" w:rsidRPr="00ED5DE8">
        <w:rPr>
          <w:rFonts w:ascii="Arial" w:hAnsi="Arial" w:cs="Arial"/>
          <w:b w:val="0"/>
          <w:sz w:val="24"/>
        </w:rPr>
        <w:t xml:space="preserve">MSRC </w:t>
      </w:r>
      <w:r w:rsidR="000D1AEB" w:rsidRPr="00ED5DE8">
        <w:rPr>
          <w:rFonts w:ascii="Arial" w:hAnsi="Arial" w:cs="Arial"/>
          <w:b w:val="0"/>
          <w:sz w:val="24"/>
        </w:rPr>
        <w:t>to</w:t>
      </w:r>
      <w:r w:rsidR="00275CB4" w:rsidRPr="00ED5DE8">
        <w:rPr>
          <w:rFonts w:ascii="Arial" w:hAnsi="Arial" w:cs="Arial"/>
          <w:b w:val="0"/>
          <w:sz w:val="24"/>
        </w:rPr>
        <w:t xml:space="preserve"> </w:t>
      </w:r>
      <w:r w:rsidR="000D1AEB" w:rsidRPr="00ED5DE8">
        <w:rPr>
          <w:rFonts w:ascii="Arial" w:hAnsi="Arial" w:cs="Arial"/>
          <w:b w:val="0"/>
          <w:sz w:val="24"/>
        </w:rPr>
        <w:t>Holly Mauk (HMauk@mhsa.com</w:t>
      </w:r>
      <w:proofErr w:type="gramStart"/>
      <w:r w:rsidR="000D1AEB" w:rsidRPr="00ED5DE8">
        <w:rPr>
          <w:rFonts w:ascii="Arial" w:hAnsi="Arial" w:cs="Arial"/>
          <w:b w:val="0"/>
          <w:sz w:val="24"/>
        </w:rPr>
        <w:t>)</w:t>
      </w:r>
      <w:proofErr w:type="gramEnd"/>
      <w:r w:rsidRPr="000D1AEB">
        <w:br w:type="page"/>
      </w:r>
      <w:r w:rsidRPr="000D1AEB">
        <w:rPr>
          <w:sz w:val="32"/>
        </w:rPr>
        <w:lastRenderedPageBreak/>
        <w:t>Appendix H: Sputum Bowl Past Winners</w:t>
      </w:r>
    </w:p>
    <w:tbl>
      <w:tblPr>
        <w:tblW w:w="1054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00" w:firstRow="0" w:lastRow="0" w:firstColumn="0" w:lastColumn="0" w:noHBand="0" w:noVBand="0"/>
      </w:tblPr>
      <w:tblGrid>
        <w:gridCol w:w="1020"/>
        <w:gridCol w:w="2181"/>
        <w:gridCol w:w="9487"/>
      </w:tblGrid>
      <w:tr w:rsidR="00FE39EE" w:rsidRPr="00C10EAC" w14:paraId="59827554" w14:textId="77777777">
        <w:tc>
          <w:tcPr>
            <w:tcW w:w="918" w:type="dxa"/>
            <w:shd w:val="clear" w:color="auto" w:fill="E6EED5"/>
          </w:tcPr>
          <w:p w14:paraId="3E9026AC" w14:textId="77777777" w:rsidR="00FE39EE" w:rsidRPr="00C10EAC" w:rsidRDefault="00FE39EE" w:rsidP="00ED5DE8">
            <w:pPr>
              <w:pStyle w:val="Heading1"/>
              <w:numPr>
                <w:ilvl w:val="0"/>
                <w:numId w:val="0"/>
              </w:numPr>
              <w:spacing w:before="0" w:after="0" w:line="360" w:lineRule="auto"/>
              <w:ind w:left="270"/>
            </w:pPr>
            <w:r w:rsidRPr="00C10EAC">
              <w:t>1979</w:t>
            </w:r>
          </w:p>
        </w:tc>
        <w:tc>
          <w:tcPr>
            <w:tcW w:w="2970" w:type="dxa"/>
            <w:shd w:val="clear" w:color="auto" w:fill="E6EED5"/>
          </w:tcPr>
          <w:p w14:paraId="3B287A76" w14:textId="77777777" w:rsidR="00FE39EE" w:rsidRPr="00C10EAC" w:rsidRDefault="00FE39EE" w:rsidP="00ED5DE8">
            <w:pPr>
              <w:pStyle w:val="Heading1"/>
              <w:numPr>
                <w:ilvl w:val="0"/>
                <w:numId w:val="0"/>
              </w:numPr>
              <w:spacing w:before="0" w:after="0" w:line="360" w:lineRule="auto"/>
              <w:ind w:left="270"/>
            </w:pPr>
            <w:r w:rsidRPr="00C10EAC">
              <w:t>Kalamazoo</w:t>
            </w:r>
          </w:p>
        </w:tc>
        <w:tc>
          <w:tcPr>
            <w:tcW w:w="6660" w:type="dxa"/>
            <w:shd w:val="clear" w:color="auto" w:fill="E6EED5"/>
          </w:tcPr>
          <w:p w14:paraId="1AEEE2E0" w14:textId="77777777" w:rsidR="00FE39EE" w:rsidRPr="00C10EAC" w:rsidRDefault="00FE39EE" w:rsidP="00ED5DE8">
            <w:pPr>
              <w:pStyle w:val="Heading1"/>
              <w:numPr>
                <w:ilvl w:val="0"/>
                <w:numId w:val="0"/>
              </w:numPr>
              <w:spacing w:before="0" w:after="0" w:line="360" w:lineRule="auto"/>
              <w:ind w:left="270"/>
            </w:pPr>
            <w:r w:rsidRPr="00C10EAC">
              <w:t xml:space="preserve">Bruce </w:t>
            </w:r>
            <w:proofErr w:type="spellStart"/>
            <w:r w:rsidRPr="00C10EAC">
              <w:t>Brenn</w:t>
            </w:r>
            <w:proofErr w:type="spellEnd"/>
            <w:r w:rsidRPr="00C10EAC">
              <w:t xml:space="preserve">, Homer </w:t>
            </w:r>
            <w:proofErr w:type="spellStart"/>
            <w:r w:rsidRPr="00C10EAC">
              <w:t>Engert</w:t>
            </w:r>
            <w:proofErr w:type="spellEnd"/>
            <w:r w:rsidRPr="00C10EAC">
              <w:t>, James Taylor</w:t>
            </w:r>
          </w:p>
        </w:tc>
      </w:tr>
      <w:tr w:rsidR="00FE39EE" w:rsidRPr="00C10EAC" w14:paraId="24ACB73F" w14:textId="77777777">
        <w:tc>
          <w:tcPr>
            <w:tcW w:w="918" w:type="dxa"/>
            <w:shd w:val="clear" w:color="auto" w:fill="CDDDAC"/>
          </w:tcPr>
          <w:p w14:paraId="7CDBFC11" w14:textId="77777777" w:rsidR="00FE39EE" w:rsidRPr="00C10EAC" w:rsidRDefault="00FE39EE" w:rsidP="00ED5DE8">
            <w:pPr>
              <w:pStyle w:val="Heading1"/>
              <w:numPr>
                <w:ilvl w:val="0"/>
                <w:numId w:val="0"/>
              </w:numPr>
              <w:spacing w:before="0" w:after="0" w:line="360" w:lineRule="auto"/>
              <w:ind w:left="270"/>
            </w:pPr>
            <w:r w:rsidRPr="00C10EAC">
              <w:t>1980</w:t>
            </w:r>
          </w:p>
        </w:tc>
        <w:tc>
          <w:tcPr>
            <w:tcW w:w="2970" w:type="dxa"/>
            <w:shd w:val="clear" w:color="auto" w:fill="CDDDAC"/>
          </w:tcPr>
          <w:p w14:paraId="1E620F3D" w14:textId="77777777" w:rsidR="00FE39EE" w:rsidRPr="00C10EAC" w:rsidRDefault="00FE39EE" w:rsidP="00ED5DE8">
            <w:pPr>
              <w:pStyle w:val="Heading1"/>
              <w:numPr>
                <w:ilvl w:val="0"/>
                <w:numId w:val="0"/>
              </w:numPr>
              <w:spacing w:before="0" w:after="0" w:line="360" w:lineRule="auto"/>
              <w:ind w:left="270"/>
            </w:pPr>
            <w:r w:rsidRPr="00C10EAC">
              <w:t>Providence</w:t>
            </w:r>
          </w:p>
        </w:tc>
        <w:tc>
          <w:tcPr>
            <w:tcW w:w="6660" w:type="dxa"/>
            <w:shd w:val="clear" w:color="auto" w:fill="CDDDAC"/>
          </w:tcPr>
          <w:p w14:paraId="32EF62C4" w14:textId="77777777" w:rsidR="00FE39EE" w:rsidRPr="00C10EAC" w:rsidRDefault="00FE39EE" w:rsidP="00ED5DE8">
            <w:pPr>
              <w:pStyle w:val="Heading1"/>
              <w:numPr>
                <w:ilvl w:val="0"/>
                <w:numId w:val="0"/>
              </w:numPr>
              <w:spacing w:before="0" w:after="0" w:line="360" w:lineRule="auto"/>
              <w:ind w:left="270"/>
            </w:pPr>
            <w:r w:rsidRPr="00C10EAC">
              <w:t>Tammy Chiesa, Germaine Fritz, Rick Zahodnic</w:t>
            </w:r>
          </w:p>
        </w:tc>
      </w:tr>
      <w:tr w:rsidR="00FE39EE" w:rsidRPr="00C10EAC" w14:paraId="6E1DE9C7" w14:textId="77777777">
        <w:tc>
          <w:tcPr>
            <w:tcW w:w="918" w:type="dxa"/>
            <w:shd w:val="clear" w:color="auto" w:fill="E6EED5"/>
          </w:tcPr>
          <w:p w14:paraId="10FEAEA7" w14:textId="77777777" w:rsidR="00FE39EE" w:rsidRPr="00C10EAC" w:rsidRDefault="00FE39EE" w:rsidP="00ED5DE8">
            <w:pPr>
              <w:pStyle w:val="Heading1"/>
              <w:numPr>
                <w:ilvl w:val="0"/>
                <w:numId w:val="0"/>
              </w:numPr>
              <w:spacing w:before="0" w:after="0" w:line="360" w:lineRule="auto"/>
              <w:ind w:left="270"/>
            </w:pPr>
            <w:r w:rsidRPr="00C10EAC">
              <w:t>1981</w:t>
            </w:r>
          </w:p>
        </w:tc>
        <w:tc>
          <w:tcPr>
            <w:tcW w:w="2970" w:type="dxa"/>
            <w:shd w:val="clear" w:color="auto" w:fill="E6EED5"/>
          </w:tcPr>
          <w:p w14:paraId="157EEA14" w14:textId="77777777" w:rsidR="00FE39EE" w:rsidRPr="00C10EAC" w:rsidRDefault="00FE39EE" w:rsidP="00ED5DE8">
            <w:pPr>
              <w:pStyle w:val="Heading1"/>
              <w:numPr>
                <w:ilvl w:val="0"/>
                <w:numId w:val="0"/>
              </w:numPr>
              <w:spacing w:before="0" w:after="0" w:line="360" w:lineRule="auto"/>
              <w:ind w:left="270"/>
            </w:pPr>
            <w:r w:rsidRPr="00C10EAC">
              <w:t>Kalamazoo</w:t>
            </w:r>
          </w:p>
        </w:tc>
        <w:tc>
          <w:tcPr>
            <w:tcW w:w="6660" w:type="dxa"/>
            <w:shd w:val="clear" w:color="auto" w:fill="E6EED5"/>
          </w:tcPr>
          <w:p w14:paraId="40E6B797" w14:textId="77777777" w:rsidR="00FE39EE" w:rsidRPr="00C10EAC" w:rsidRDefault="00FE39EE" w:rsidP="00ED5DE8">
            <w:pPr>
              <w:pStyle w:val="Heading1"/>
              <w:numPr>
                <w:ilvl w:val="0"/>
                <w:numId w:val="0"/>
              </w:numPr>
              <w:spacing w:before="0" w:after="0" w:line="360" w:lineRule="auto"/>
              <w:ind w:left="270"/>
            </w:pPr>
            <w:r w:rsidRPr="00C10EAC">
              <w:t xml:space="preserve">Bruce </w:t>
            </w:r>
            <w:proofErr w:type="spellStart"/>
            <w:r w:rsidRPr="00C10EAC">
              <w:t>Brenn</w:t>
            </w:r>
            <w:proofErr w:type="spellEnd"/>
            <w:r w:rsidRPr="00C10EAC">
              <w:t xml:space="preserve">, Homer </w:t>
            </w:r>
            <w:proofErr w:type="spellStart"/>
            <w:r w:rsidRPr="00C10EAC">
              <w:t>Engert</w:t>
            </w:r>
            <w:proofErr w:type="spellEnd"/>
            <w:r w:rsidRPr="00C10EAC">
              <w:t>, James Taylor</w:t>
            </w:r>
          </w:p>
        </w:tc>
      </w:tr>
      <w:tr w:rsidR="00FE39EE" w:rsidRPr="00C10EAC" w14:paraId="2445293E" w14:textId="77777777">
        <w:tc>
          <w:tcPr>
            <w:tcW w:w="918" w:type="dxa"/>
            <w:shd w:val="clear" w:color="auto" w:fill="CDDDAC"/>
          </w:tcPr>
          <w:p w14:paraId="0C9E73E7" w14:textId="77777777" w:rsidR="00FE39EE" w:rsidRPr="00C10EAC" w:rsidRDefault="00FE39EE" w:rsidP="00ED5DE8">
            <w:pPr>
              <w:pStyle w:val="Heading1"/>
              <w:numPr>
                <w:ilvl w:val="0"/>
                <w:numId w:val="0"/>
              </w:numPr>
              <w:spacing w:before="0" w:after="0" w:line="360" w:lineRule="auto"/>
              <w:ind w:left="270"/>
            </w:pPr>
            <w:r w:rsidRPr="00C10EAC">
              <w:t>1982</w:t>
            </w:r>
          </w:p>
        </w:tc>
        <w:tc>
          <w:tcPr>
            <w:tcW w:w="2970" w:type="dxa"/>
            <w:shd w:val="clear" w:color="auto" w:fill="CDDDAC"/>
          </w:tcPr>
          <w:p w14:paraId="35D11B18" w14:textId="77777777" w:rsidR="00FE39EE" w:rsidRPr="00C10EAC" w:rsidRDefault="00FE39EE" w:rsidP="00ED5DE8">
            <w:pPr>
              <w:pStyle w:val="Heading1"/>
              <w:numPr>
                <w:ilvl w:val="0"/>
                <w:numId w:val="0"/>
              </w:numPr>
              <w:spacing w:before="0" w:after="0" w:line="360" w:lineRule="auto"/>
              <w:ind w:left="270"/>
            </w:pPr>
            <w:r w:rsidRPr="00C10EAC">
              <w:t>Kalamazoo</w:t>
            </w:r>
          </w:p>
        </w:tc>
        <w:tc>
          <w:tcPr>
            <w:tcW w:w="6660" w:type="dxa"/>
            <w:shd w:val="clear" w:color="auto" w:fill="CDDDAC"/>
          </w:tcPr>
          <w:p w14:paraId="320927B5" w14:textId="77777777" w:rsidR="00FE39EE" w:rsidRPr="00C10EAC" w:rsidRDefault="00FE39EE" w:rsidP="00ED5DE8">
            <w:pPr>
              <w:pStyle w:val="Heading1"/>
              <w:numPr>
                <w:ilvl w:val="0"/>
                <w:numId w:val="0"/>
              </w:numPr>
              <w:spacing w:before="0" w:after="0" w:line="360" w:lineRule="auto"/>
              <w:ind w:left="270"/>
            </w:pPr>
            <w:r w:rsidRPr="00C10EAC">
              <w:t xml:space="preserve">Bruce </w:t>
            </w:r>
            <w:proofErr w:type="spellStart"/>
            <w:r w:rsidRPr="00C10EAC">
              <w:t>Brenn</w:t>
            </w:r>
            <w:proofErr w:type="spellEnd"/>
            <w:r w:rsidRPr="00C10EAC">
              <w:t xml:space="preserve">, Homer </w:t>
            </w:r>
            <w:proofErr w:type="spellStart"/>
            <w:r w:rsidRPr="00C10EAC">
              <w:t>Engert</w:t>
            </w:r>
            <w:proofErr w:type="spellEnd"/>
            <w:r w:rsidRPr="00C10EAC">
              <w:t>, James Taylor</w:t>
            </w:r>
          </w:p>
        </w:tc>
      </w:tr>
      <w:tr w:rsidR="00FE39EE" w:rsidRPr="00C10EAC" w14:paraId="48747FAB" w14:textId="77777777">
        <w:tc>
          <w:tcPr>
            <w:tcW w:w="918" w:type="dxa"/>
            <w:shd w:val="clear" w:color="auto" w:fill="E6EED5"/>
          </w:tcPr>
          <w:p w14:paraId="0C4BE4E0" w14:textId="77777777" w:rsidR="00FE39EE" w:rsidRPr="00C10EAC" w:rsidRDefault="00FE39EE" w:rsidP="00ED5DE8">
            <w:pPr>
              <w:pStyle w:val="Heading1"/>
              <w:numPr>
                <w:ilvl w:val="0"/>
                <w:numId w:val="0"/>
              </w:numPr>
              <w:spacing w:before="0" w:after="0" w:line="360" w:lineRule="auto"/>
              <w:ind w:left="270"/>
            </w:pPr>
            <w:r w:rsidRPr="00C10EAC">
              <w:t>1983</w:t>
            </w:r>
          </w:p>
        </w:tc>
        <w:tc>
          <w:tcPr>
            <w:tcW w:w="2970" w:type="dxa"/>
            <w:shd w:val="clear" w:color="auto" w:fill="E6EED5"/>
          </w:tcPr>
          <w:p w14:paraId="56982570" w14:textId="77777777" w:rsidR="00FE39EE" w:rsidRPr="00C10EAC" w:rsidRDefault="00FE39EE" w:rsidP="00ED5DE8">
            <w:pPr>
              <w:pStyle w:val="Heading1"/>
              <w:numPr>
                <w:ilvl w:val="0"/>
                <w:numId w:val="0"/>
              </w:numPr>
              <w:spacing w:before="0" w:after="0" w:line="360" w:lineRule="auto"/>
              <w:ind w:left="270"/>
            </w:pPr>
            <w:r w:rsidRPr="00C10EAC">
              <w:t>Aspirations</w:t>
            </w:r>
          </w:p>
        </w:tc>
        <w:tc>
          <w:tcPr>
            <w:tcW w:w="6660" w:type="dxa"/>
            <w:shd w:val="clear" w:color="auto" w:fill="E6EED5"/>
          </w:tcPr>
          <w:p w14:paraId="25E11F24" w14:textId="77777777" w:rsidR="00FE39EE" w:rsidRPr="00C10EAC" w:rsidRDefault="00FE39EE" w:rsidP="00ED5DE8">
            <w:pPr>
              <w:pStyle w:val="Heading1"/>
              <w:numPr>
                <w:ilvl w:val="0"/>
                <w:numId w:val="0"/>
              </w:numPr>
              <w:spacing w:before="0" w:after="0" w:line="360" w:lineRule="auto"/>
              <w:ind w:left="270"/>
            </w:pPr>
            <w:r w:rsidRPr="00C10EAC">
              <w:t>Laura Hume, Anna Ibrahim, Vicky Long, Jeff Ibrahim</w:t>
            </w:r>
          </w:p>
        </w:tc>
      </w:tr>
      <w:tr w:rsidR="00FE39EE" w:rsidRPr="00C10EAC" w14:paraId="1BBEAF7C" w14:textId="77777777">
        <w:tc>
          <w:tcPr>
            <w:tcW w:w="918" w:type="dxa"/>
            <w:shd w:val="clear" w:color="auto" w:fill="CDDDAC"/>
          </w:tcPr>
          <w:p w14:paraId="3852A9EC" w14:textId="77777777" w:rsidR="00FE39EE" w:rsidRPr="00C10EAC" w:rsidRDefault="00FE39EE" w:rsidP="00ED5DE8">
            <w:pPr>
              <w:pStyle w:val="Heading1"/>
              <w:numPr>
                <w:ilvl w:val="0"/>
                <w:numId w:val="0"/>
              </w:numPr>
              <w:spacing w:before="0" w:after="0" w:line="360" w:lineRule="auto"/>
              <w:ind w:left="270"/>
            </w:pPr>
            <w:r w:rsidRPr="00C10EAC">
              <w:t>1984</w:t>
            </w:r>
          </w:p>
        </w:tc>
        <w:tc>
          <w:tcPr>
            <w:tcW w:w="2970" w:type="dxa"/>
            <w:shd w:val="clear" w:color="auto" w:fill="CDDDAC"/>
          </w:tcPr>
          <w:p w14:paraId="564DA4AA" w14:textId="77777777" w:rsidR="00FE39EE" w:rsidRPr="00C10EAC" w:rsidRDefault="00FE39EE" w:rsidP="00ED5DE8">
            <w:pPr>
              <w:pStyle w:val="Heading1"/>
              <w:numPr>
                <w:ilvl w:val="0"/>
                <w:numId w:val="0"/>
              </w:numPr>
              <w:spacing w:before="0" w:after="0" w:line="360" w:lineRule="auto"/>
              <w:ind w:left="270"/>
            </w:pPr>
            <w:r w:rsidRPr="00C10EAC">
              <w:t>Kalamazoo</w:t>
            </w:r>
          </w:p>
        </w:tc>
        <w:tc>
          <w:tcPr>
            <w:tcW w:w="6660" w:type="dxa"/>
            <w:shd w:val="clear" w:color="auto" w:fill="CDDDAC"/>
          </w:tcPr>
          <w:p w14:paraId="7BB2F71B" w14:textId="77777777" w:rsidR="00FE39EE" w:rsidRPr="00C10EAC" w:rsidRDefault="00FE39EE" w:rsidP="00ED5DE8">
            <w:pPr>
              <w:pStyle w:val="Heading1"/>
              <w:numPr>
                <w:ilvl w:val="0"/>
                <w:numId w:val="0"/>
              </w:numPr>
              <w:spacing w:before="0" w:after="0" w:line="360" w:lineRule="auto"/>
              <w:ind w:left="270"/>
            </w:pPr>
            <w:r w:rsidRPr="00C10EAC">
              <w:t xml:space="preserve">Bruce </w:t>
            </w:r>
            <w:proofErr w:type="spellStart"/>
            <w:r w:rsidRPr="00C10EAC">
              <w:t>Brenn</w:t>
            </w:r>
            <w:proofErr w:type="spellEnd"/>
            <w:r w:rsidRPr="00C10EAC">
              <w:t xml:space="preserve">, Homer </w:t>
            </w:r>
            <w:proofErr w:type="spellStart"/>
            <w:r w:rsidRPr="00C10EAC">
              <w:t>Engert</w:t>
            </w:r>
            <w:proofErr w:type="spellEnd"/>
            <w:r w:rsidRPr="00C10EAC">
              <w:t>, James Taylor</w:t>
            </w:r>
          </w:p>
        </w:tc>
      </w:tr>
      <w:tr w:rsidR="00FE39EE" w:rsidRPr="00C10EAC" w14:paraId="150B237D" w14:textId="77777777">
        <w:tc>
          <w:tcPr>
            <w:tcW w:w="918" w:type="dxa"/>
            <w:shd w:val="clear" w:color="auto" w:fill="E6EED5"/>
          </w:tcPr>
          <w:p w14:paraId="7D5EF871" w14:textId="77777777" w:rsidR="00FE39EE" w:rsidRPr="00C10EAC" w:rsidRDefault="00FE39EE" w:rsidP="00ED5DE8">
            <w:pPr>
              <w:pStyle w:val="Heading1"/>
              <w:numPr>
                <w:ilvl w:val="0"/>
                <w:numId w:val="0"/>
              </w:numPr>
              <w:spacing w:before="0" w:after="0" w:line="360" w:lineRule="auto"/>
              <w:ind w:left="270"/>
            </w:pPr>
            <w:r w:rsidRPr="00C10EAC">
              <w:t>1985</w:t>
            </w:r>
          </w:p>
        </w:tc>
        <w:tc>
          <w:tcPr>
            <w:tcW w:w="2970" w:type="dxa"/>
            <w:shd w:val="clear" w:color="auto" w:fill="E6EED5"/>
          </w:tcPr>
          <w:p w14:paraId="3F6E036F" w14:textId="77777777" w:rsidR="00FE39EE" w:rsidRPr="00C10EAC" w:rsidRDefault="00FE39EE" w:rsidP="00ED5DE8">
            <w:pPr>
              <w:pStyle w:val="Heading1"/>
              <w:numPr>
                <w:ilvl w:val="0"/>
                <w:numId w:val="0"/>
              </w:numPr>
              <w:spacing w:before="0" w:after="0" w:line="360" w:lineRule="auto"/>
              <w:ind w:left="270"/>
            </w:pPr>
            <w:proofErr w:type="spellStart"/>
            <w:r w:rsidRPr="00C10EAC">
              <w:t>Adrenochromes</w:t>
            </w:r>
            <w:proofErr w:type="spellEnd"/>
          </w:p>
        </w:tc>
        <w:tc>
          <w:tcPr>
            <w:tcW w:w="6660" w:type="dxa"/>
            <w:shd w:val="clear" w:color="auto" w:fill="E6EED5"/>
          </w:tcPr>
          <w:p w14:paraId="7A8680E1" w14:textId="77777777" w:rsidR="00FE39EE" w:rsidRPr="00C10EAC" w:rsidRDefault="00FE39EE" w:rsidP="00ED5DE8">
            <w:pPr>
              <w:pStyle w:val="Heading1"/>
              <w:numPr>
                <w:ilvl w:val="0"/>
                <w:numId w:val="0"/>
              </w:numPr>
              <w:spacing w:before="0" w:after="0" w:line="360" w:lineRule="auto"/>
              <w:ind w:left="270"/>
            </w:pPr>
            <w:r w:rsidRPr="00C10EAC">
              <w:t>Anna Ibrahim, David Panzlau, Rick Zahodnic, Jeff Ibrahim</w:t>
            </w:r>
          </w:p>
        </w:tc>
      </w:tr>
      <w:tr w:rsidR="00FE39EE" w:rsidRPr="00C10EAC" w14:paraId="55B1E632" w14:textId="77777777">
        <w:tc>
          <w:tcPr>
            <w:tcW w:w="918" w:type="dxa"/>
            <w:shd w:val="clear" w:color="auto" w:fill="CDDDAC"/>
          </w:tcPr>
          <w:p w14:paraId="675D2DAD" w14:textId="77777777" w:rsidR="00FE39EE" w:rsidRPr="00C10EAC" w:rsidRDefault="00FE39EE" w:rsidP="00ED5DE8">
            <w:pPr>
              <w:pStyle w:val="Heading1"/>
              <w:numPr>
                <w:ilvl w:val="0"/>
                <w:numId w:val="0"/>
              </w:numPr>
              <w:spacing w:before="0" w:after="0" w:line="360" w:lineRule="auto"/>
              <w:ind w:left="270"/>
            </w:pPr>
            <w:r w:rsidRPr="00C10EAC">
              <w:t>1986</w:t>
            </w:r>
          </w:p>
        </w:tc>
        <w:tc>
          <w:tcPr>
            <w:tcW w:w="2970" w:type="dxa"/>
            <w:shd w:val="clear" w:color="auto" w:fill="CDDDAC"/>
          </w:tcPr>
          <w:p w14:paraId="7CAE39AF" w14:textId="77777777" w:rsidR="00FE39EE" w:rsidRPr="00C10EAC" w:rsidRDefault="00FE39EE" w:rsidP="00ED5DE8">
            <w:pPr>
              <w:pStyle w:val="Heading1"/>
              <w:numPr>
                <w:ilvl w:val="0"/>
                <w:numId w:val="0"/>
              </w:numPr>
              <w:spacing w:before="0" w:after="0" w:line="360" w:lineRule="auto"/>
              <w:ind w:left="270"/>
            </w:pPr>
            <w:r w:rsidRPr="00C10EAC">
              <w:t>Great Expectorations</w:t>
            </w:r>
          </w:p>
        </w:tc>
        <w:tc>
          <w:tcPr>
            <w:tcW w:w="6660" w:type="dxa"/>
            <w:shd w:val="clear" w:color="auto" w:fill="CDDDAC"/>
          </w:tcPr>
          <w:p w14:paraId="42E7E7BC" w14:textId="77777777" w:rsidR="00FE39EE" w:rsidRPr="00C10EAC" w:rsidRDefault="00FE39EE" w:rsidP="00ED5DE8">
            <w:pPr>
              <w:pStyle w:val="Heading1"/>
              <w:numPr>
                <w:ilvl w:val="0"/>
                <w:numId w:val="0"/>
              </w:numPr>
              <w:spacing w:before="0" w:after="0" w:line="360" w:lineRule="auto"/>
              <w:ind w:left="270"/>
            </w:pPr>
            <w:proofErr w:type="spellStart"/>
            <w:r w:rsidRPr="00C10EAC">
              <w:t>Delisa</w:t>
            </w:r>
            <w:proofErr w:type="spellEnd"/>
            <w:r w:rsidRPr="00C10EAC">
              <w:t xml:space="preserve"> Hudson, Sue </w:t>
            </w:r>
            <w:proofErr w:type="spellStart"/>
            <w:r w:rsidRPr="00C10EAC">
              <w:t>Mazzara</w:t>
            </w:r>
            <w:proofErr w:type="spellEnd"/>
            <w:r w:rsidRPr="00C10EAC">
              <w:t xml:space="preserve">, Bill </w:t>
            </w:r>
            <w:proofErr w:type="spellStart"/>
            <w:r w:rsidRPr="00C10EAC">
              <w:t>Poma</w:t>
            </w:r>
            <w:proofErr w:type="spellEnd"/>
          </w:p>
        </w:tc>
      </w:tr>
      <w:tr w:rsidR="00FE39EE" w:rsidRPr="00C10EAC" w14:paraId="64C46D66" w14:textId="77777777">
        <w:tc>
          <w:tcPr>
            <w:tcW w:w="918" w:type="dxa"/>
            <w:shd w:val="clear" w:color="auto" w:fill="E6EED5"/>
          </w:tcPr>
          <w:p w14:paraId="24D8F045" w14:textId="77777777" w:rsidR="00FE39EE" w:rsidRPr="00C10EAC" w:rsidRDefault="00FE39EE" w:rsidP="00ED5DE8">
            <w:pPr>
              <w:pStyle w:val="Heading1"/>
              <w:numPr>
                <w:ilvl w:val="0"/>
                <w:numId w:val="0"/>
              </w:numPr>
              <w:spacing w:before="0" w:after="0" w:line="360" w:lineRule="auto"/>
              <w:ind w:left="270"/>
            </w:pPr>
            <w:r w:rsidRPr="00C10EAC">
              <w:t>1987</w:t>
            </w:r>
          </w:p>
        </w:tc>
        <w:tc>
          <w:tcPr>
            <w:tcW w:w="2970" w:type="dxa"/>
            <w:shd w:val="clear" w:color="auto" w:fill="E6EED5"/>
          </w:tcPr>
          <w:p w14:paraId="31865452" w14:textId="77777777" w:rsidR="00FE39EE" w:rsidRPr="00C10EAC" w:rsidRDefault="00FE39EE" w:rsidP="00ED5DE8">
            <w:pPr>
              <w:pStyle w:val="Heading1"/>
              <w:numPr>
                <w:ilvl w:val="0"/>
                <w:numId w:val="0"/>
              </w:numPr>
              <w:spacing w:before="0" w:after="0" w:line="360" w:lineRule="auto"/>
              <w:ind w:left="270"/>
            </w:pPr>
            <w:proofErr w:type="spellStart"/>
            <w:r w:rsidRPr="00C10EAC">
              <w:t>Adrenochromes</w:t>
            </w:r>
            <w:proofErr w:type="spellEnd"/>
          </w:p>
        </w:tc>
        <w:tc>
          <w:tcPr>
            <w:tcW w:w="6660" w:type="dxa"/>
            <w:shd w:val="clear" w:color="auto" w:fill="E6EED5"/>
          </w:tcPr>
          <w:p w14:paraId="095D8BAF" w14:textId="77777777" w:rsidR="00FE39EE" w:rsidRPr="00C10EAC" w:rsidRDefault="00FE39EE" w:rsidP="00ED5DE8">
            <w:pPr>
              <w:pStyle w:val="Heading1"/>
              <w:numPr>
                <w:ilvl w:val="0"/>
                <w:numId w:val="0"/>
              </w:numPr>
              <w:spacing w:before="0" w:after="0" w:line="360" w:lineRule="auto"/>
              <w:ind w:left="270"/>
            </w:pPr>
            <w:r w:rsidRPr="00C10EAC">
              <w:t>Anna Ibrahim, David Panzlau, Rick Zahodnic, Jeff Ibrahim</w:t>
            </w:r>
          </w:p>
        </w:tc>
      </w:tr>
      <w:tr w:rsidR="00FE39EE" w:rsidRPr="00C10EAC" w14:paraId="2398E4F5" w14:textId="77777777">
        <w:tc>
          <w:tcPr>
            <w:tcW w:w="918" w:type="dxa"/>
            <w:shd w:val="clear" w:color="auto" w:fill="CDDDAC"/>
          </w:tcPr>
          <w:p w14:paraId="5EA5BE11" w14:textId="77777777" w:rsidR="00FE39EE" w:rsidRPr="00C10EAC" w:rsidRDefault="00FE39EE" w:rsidP="00ED5DE8">
            <w:pPr>
              <w:pStyle w:val="Heading1"/>
              <w:numPr>
                <w:ilvl w:val="0"/>
                <w:numId w:val="0"/>
              </w:numPr>
              <w:spacing w:before="0" w:after="0" w:line="360" w:lineRule="auto"/>
              <w:ind w:left="270"/>
            </w:pPr>
            <w:r w:rsidRPr="00C10EAC">
              <w:t>1988</w:t>
            </w:r>
          </w:p>
        </w:tc>
        <w:tc>
          <w:tcPr>
            <w:tcW w:w="2970" w:type="dxa"/>
            <w:shd w:val="clear" w:color="auto" w:fill="CDDDAC"/>
          </w:tcPr>
          <w:p w14:paraId="17796E1E" w14:textId="77777777" w:rsidR="00FE39EE" w:rsidRPr="00C10EAC" w:rsidRDefault="00FE39EE" w:rsidP="00ED5DE8">
            <w:pPr>
              <w:pStyle w:val="Heading1"/>
              <w:numPr>
                <w:ilvl w:val="0"/>
                <w:numId w:val="0"/>
              </w:numPr>
              <w:spacing w:before="0" w:after="0" w:line="360" w:lineRule="auto"/>
              <w:ind w:left="270"/>
            </w:pPr>
            <w:r w:rsidRPr="00C10EAC">
              <w:t>Spit Bulls</w:t>
            </w:r>
          </w:p>
        </w:tc>
        <w:tc>
          <w:tcPr>
            <w:tcW w:w="6660" w:type="dxa"/>
            <w:shd w:val="clear" w:color="auto" w:fill="CDDDAC"/>
          </w:tcPr>
          <w:p w14:paraId="28822381" w14:textId="77777777" w:rsidR="00FE39EE" w:rsidRPr="00C10EAC" w:rsidRDefault="00FE39EE" w:rsidP="00ED5DE8">
            <w:pPr>
              <w:pStyle w:val="Heading1"/>
              <w:numPr>
                <w:ilvl w:val="0"/>
                <w:numId w:val="0"/>
              </w:numPr>
              <w:spacing w:before="0" w:after="0" w:line="360" w:lineRule="auto"/>
              <w:ind w:left="270"/>
            </w:pPr>
            <w:r w:rsidRPr="00C10EAC">
              <w:t>Jan Fields, Polly Bunce, Jim Ross</w:t>
            </w:r>
          </w:p>
        </w:tc>
      </w:tr>
      <w:tr w:rsidR="00FE39EE" w:rsidRPr="00C10EAC" w14:paraId="62CAD8F6" w14:textId="77777777">
        <w:tc>
          <w:tcPr>
            <w:tcW w:w="918" w:type="dxa"/>
            <w:shd w:val="clear" w:color="auto" w:fill="E6EED5"/>
          </w:tcPr>
          <w:p w14:paraId="3B943D5B" w14:textId="77777777" w:rsidR="00FE39EE" w:rsidRPr="00C10EAC" w:rsidRDefault="00FE39EE" w:rsidP="00ED5DE8">
            <w:pPr>
              <w:pStyle w:val="Heading1"/>
              <w:numPr>
                <w:ilvl w:val="0"/>
                <w:numId w:val="0"/>
              </w:numPr>
              <w:spacing w:before="0" w:after="0" w:line="360" w:lineRule="auto"/>
              <w:ind w:left="270"/>
            </w:pPr>
            <w:r w:rsidRPr="00C10EAC">
              <w:t>1989</w:t>
            </w:r>
          </w:p>
        </w:tc>
        <w:tc>
          <w:tcPr>
            <w:tcW w:w="2970" w:type="dxa"/>
            <w:shd w:val="clear" w:color="auto" w:fill="E6EED5"/>
          </w:tcPr>
          <w:p w14:paraId="4102A84C" w14:textId="77777777" w:rsidR="00FE39EE" w:rsidRPr="00C10EAC" w:rsidRDefault="00FE39EE" w:rsidP="00ED5DE8">
            <w:pPr>
              <w:pStyle w:val="Heading1"/>
              <w:numPr>
                <w:ilvl w:val="0"/>
                <w:numId w:val="0"/>
              </w:numPr>
              <w:spacing w:before="0" w:after="0" w:line="360" w:lineRule="auto"/>
              <w:ind w:left="270"/>
            </w:pPr>
            <w:r w:rsidRPr="00C10EAC">
              <w:t>Spit Bulls</w:t>
            </w:r>
          </w:p>
        </w:tc>
        <w:tc>
          <w:tcPr>
            <w:tcW w:w="6660" w:type="dxa"/>
            <w:shd w:val="clear" w:color="auto" w:fill="E6EED5"/>
          </w:tcPr>
          <w:p w14:paraId="1DFF3617" w14:textId="77777777" w:rsidR="00FE39EE" w:rsidRPr="00C10EAC" w:rsidRDefault="00FE39EE" w:rsidP="00ED5DE8">
            <w:pPr>
              <w:pStyle w:val="Heading1"/>
              <w:numPr>
                <w:ilvl w:val="0"/>
                <w:numId w:val="0"/>
              </w:numPr>
              <w:spacing w:before="0" w:after="0" w:line="360" w:lineRule="auto"/>
              <w:ind w:left="270"/>
            </w:pPr>
            <w:r w:rsidRPr="00C10EAC">
              <w:t>Jan Fields, Polly Bunce, Jim Ross</w:t>
            </w:r>
          </w:p>
        </w:tc>
      </w:tr>
      <w:tr w:rsidR="00FE39EE" w:rsidRPr="00C10EAC" w14:paraId="06F620A7" w14:textId="77777777">
        <w:tc>
          <w:tcPr>
            <w:tcW w:w="918" w:type="dxa"/>
            <w:shd w:val="clear" w:color="auto" w:fill="CDDDAC"/>
          </w:tcPr>
          <w:p w14:paraId="1AF22F95" w14:textId="77777777" w:rsidR="00FE39EE" w:rsidRPr="00C10EAC" w:rsidRDefault="00FE39EE" w:rsidP="00ED5DE8">
            <w:pPr>
              <w:pStyle w:val="Heading1"/>
              <w:numPr>
                <w:ilvl w:val="0"/>
                <w:numId w:val="0"/>
              </w:numPr>
              <w:spacing w:before="0" w:after="0" w:line="360" w:lineRule="auto"/>
              <w:ind w:left="270"/>
            </w:pPr>
            <w:r w:rsidRPr="00C10EAC">
              <w:t>1990</w:t>
            </w:r>
          </w:p>
        </w:tc>
        <w:tc>
          <w:tcPr>
            <w:tcW w:w="2970" w:type="dxa"/>
            <w:shd w:val="clear" w:color="auto" w:fill="CDDDAC"/>
          </w:tcPr>
          <w:p w14:paraId="58183547" w14:textId="77777777" w:rsidR="00FE39EE" w:rsidRPr="00C10EAC" w:rsidRDefault="00FE39EE" w:rsidP="00ED5DE8">
            <w:pPr>
              <w:pStyle w:val="Heading1"/>
              <w:numPr>
                <w:ilvl w:val="0"/>
                <w:numId w:val="0"/>
              </w:numPr>
              <w:spacing w:before="0" w:after="0" w:line="360" w:lineRule="auto"/>
              <w:ind w:left="270"/>
            </w:pPr>
            <w:r w:rsidRPr="00C10EAC">
              <w:t>Great Expectorations</w:t>
            </w:r>
          </w:p>
        </w:tc>
        <w:tc>
          <w:tcPr>
            <w:tcW w:w="6660" w:type="dxa"/>
            <w:shd w:val="clear" w:color="auto" w:fill="CDDDAC"/>
          </w:tcPr>
          <w:p w14:paraId="33C0CFF1" w14:textId="77777777" w:rsidR="00FE39EE" w:rsidRPr="00C10EAC" w:rsidRDefault="00FE39EE" w:rsidP="00ED5DE8">
            <w:pPr>
              <w:pStyle w:val="Heading1"/>
              <w:numPr>
                <w:ilvl w:val="0"/>
                <w:numId w:val="0"/>
              </w:numPr>
              <w:spacing w:before="0" w:after="0" w:line="360" w:lineRule="auto"/>
              <w:ind w:left="270"/>
            </w:pPr>
            <w:proofErr w:type="spellStart"/>
            <w:r w:rsidRPr="00C10EAC">
              <w:t>Delisa</w:t>
            </w:r>
            <w:proofErr w:type="spellEnd"/>
            <w:r w:rsidRPr="00C10EAC">
              <w:t xml:space="preserve"> Hudson, Bill </w:t>
            </w:r>
            <w:proofErr w:type="spellStart"/>
            <w:r w:rsidRPr="00C10EAC">
              <w:t>Poma</w:t>
            </w:r>
            <w:proofErr w:type="spellEnd"/>
            <w:r w:rsidRPr="00C10EAC">
              <w:t xml:space="preserve">, Jackie </w:t>
            </w:r>
            <w:proofErr w:type="spellStart"/>
            <w:r w:rsidRPr="00C10EAC">
              <w:t>Milosevski</w:t>
            </w:r>
            <w:proofErr w:type="spellEnd"/>
            <w:r w:rsidRPr="00C10EAC">
              <w:t xml:space="preserve">, Sue </w:t>
            </w:r>
            <w:proofErr w:type="spellStart"/>
            <w:r w:rsidRPr="00C10EAC">
              <w:t>Labiak</w:t>
            </w:r>
            <w:proofErr w:type="spellEnd"/>
          </w:p>
        </w:tc>
      </w:tr>
      <w:tr w:rsidR="00FE39EE" w:rsidRPr="00C10EAC" w14:paraId="5B2DC85E" w14:textId="77777777">
        <w:tc>
          <w:tcPr>
            <w:tcW w:w="918" w:type="dxa"/>
            <w:shd w:val="clear" w:color="auto" w:fill="E6EED5"/>
          </w:tcPr>
          <w:p w14:paraId="2B4F60D0" w14:textId="77777777" w:rsidR="00FE39EE" w:rsidRPr="00C10EAC" w:rsidRDefault="00FE39EE" w:rsidP="00ED5DE8">
            <w:pPr>
              <w:pStyle w:val="Heading1"/>
              <w:numPr>
                <w:ilvl w:val="0"/>
                <w:numId w:val="0"/>
              </w:numPr>
              <w:spacing w:before="0" w:after="0" w:line="360" w:lineRule="auto"/>
              <w:ind w:left="270"/>
            </w:pPr>
            <w:r w:rsidRPr="00C10EAC">
              <w:t>1991</w:t>
            </w:r>
          </w:p>
        </w:tc>
        <w:tc>
          <w:tcPr>
            <w:tcW w:w="2970" w:type="dxa"/>
            <w:shd w:val="clear" w:color="auto" w:fill="E6EED5"/>
          </w:tcPr>
          <w:p w14:paraId="1F41E39B" w14:textId="77777777" w:rsidR="00FE39EE" w:rsidRPr="00C10EAC" w:rsidRDefault="00FE39EE" w:rsidP="00ED5DE8">
            <w:pPr>
              <w:pStyle w:val="Heading1"/>
              <w:numPr>
                <w:ilvl w:val="0"/>
                <w:numId w:val="0"/>
              </w:numPr>
              <w:spacing w:before="0" w:after="0" w:line="360" w:lineRule="auto"/>
              <w:ind w:left="270"/>
            </w:pPr>
            <w:r w:rsidRPr="00C10EAC">
              <w:t>Beta-3</w:t>
            </w:r>
          </w:p>
        </w:tc>
        <w:tc>
          <w:tcPr>
            <w:tcW w:w="6660" w:type="dxa"/>
            <w:shd w:val="clear" w:color="auto" w:fill="E6EED5"/>
          </w:tcPr>
          <w:p w14:paraId="3DC57532" w14:textId="77777777" w:rsidR="00FE39EE" w:rsidRPr="00C10EAC" w:rsidRDefault="00FE39EE" w:rsidP="00ED5DE8">
            <w:pPr>
              <w:pStyle w:val="Heading1"/>
              <w:numPr>
                <w:ilvl w:val="0"/>
                <w:numId w:val="0"/>
              </w:numPr>
              <w:spacing w:before="0" w:after="0" w:line="360" w:lineRule="auto"/>
              <w:ind w:left="270"/>
            </w:pPr>
            <w:r w:rsidRPr="00C10EAC">
              <w:t>Al Moss, Phil McLaughlin, Gary Duncan, Rod Albrecht</w:t>
            </w:r>
          </w:p>
        </w:tc>
      </w:tr>
      <w:tr w:rsidR="00FE39EE" w:rsidRPr="00C10EAC" w14:paraId="7C371B98" w14:textId="77777777">
        <w:tc>
          <w:tcPr>
            <w:tcW w:w="918" w:type="dxa"/>
            <w:shd w:val="clear" w:color="auto" w:fill="CDDDAC"/>
          </w:tcPr>
          <w:p w14:paraId="066CA9C0" w14:textId="77777777" w:rsidR="00FE39EE" w:rsidRPr="00C10EAC" w:rsidRDefault="00FE39EE" w:rsidP="00ED5DE8">
            <w:pPr>
              <w:pStyle w:val="Heading1"/>
              <w:numPr>
                <w:ilvl w:val="0"/>
                <w:numId w:val="0"/>
              </w:numPr>
              <w:spacing w:before="0" w:after="0" w:line="360" w:lineRule="auto"/>
              <w:ind w:left="270"/>
            </w:pPr>
            <w:r w:rsidRPr="00C10EAC">
              <w:t>1992</w:t>
            </w:r>
          </w:p>
        </w:tc>
        <w:tc>
          <w:tcPr>
            <w:tcW w:w="2970" w:type="dxa"/>
            <w:shd w:val="clear" w:color="auto" w:fill="CDDDAC"/>
          </w:tcPr>
          <w:p w14:paraId="11B8D7EF" w14:textId="77777777" w:rsidR="00FE39EE" w:rsidRPr="00C10EAC" w:rsidRDefault="00FE39EE" w:rsidP="00ED5DE8">
            <w:pPr>
              <w:pStyle w:val="Heading1"/>
              <w:numPr>
                <w:ilvl w:val="0"/>
                <w:numId w:val="0"/>
              </w:numPr>
              <w:spacing w:before="0" w:after="0" w:line="360" w:lineRule="auto"/>
              <w:ind w:left="270"/>
            </w:pPr>
            <w:r w:rsidRPr="00C10EAC">
              <w:t>Kalamazoo</w:t>
            </w:r>
          </w:p>
        </w:tc>
        <w:tc>
          <w:tcPr>
            <w:tcW w:w="6660" w:type="dxa"/>
            <w:shd w:val="clear" w:color="auto" w:fill="CDDDAC"/>
          </w:tcPr>
          <w:p w14:paraId="7B40B39A" w14:textId="77777777" w:rsidR="00FE39EE" w:rsidRPr="00C10EAC" w:rsidRDefault="00FE39EE" w:rsidP="00ED5DE8">
            <w:pPr>
              <w:pStyle w:val="Heading1"/>
              <w:numPr>
                <w:ilvl w:val="0"/>
                <w:numId w:val="0"/>
              </w:numPr>
              <w:spacing w:before="0" w:after="0" w:line="360" w:lineRule="auto"/>
              <w:ind w:left="270"/>
            </w:pPr>
            <w:r w:rsidRPr="00C10EAC">
              <w:t xml:space="preserve">Al Moss, Bruce </w:t>
            </w:r>
            <w:proofErr w:type="spellStart"/>
            <w:r w:rsidRPr="00C10EAC">
              <w:t>Brenn</w:t>
            </w:r>
            <w:proofErr w:type="spellEnd"/>
            <w:r w:rsidRPr="00C10EAC">
              <w:t xml:space="preserve">, Homer </w:t>
            </w:r>
            <w:proofErr w:type="spellStart"/>
            <w:r w:rsidRPr="00C10EAC">
              <w:t>Engert</w:t>
            </w:r>
            <w:proofErr w:type="spellEnd"/>
            <w:r w:rsidRPr="00C10EAC">
              <w:t xml:space="preserve">, James Taylor </w:t>
            </w:r>
            <w:r w:rsidRPr="00C10EAC">
              <w:rPr>
                <w:b/>
              </w:rPr>
              <w:t>(AARC Champs)</w:t>
            </w:r>
          </w:p>
        </w:tc>
      </w:tr>
      <w:tr w:rsidR="00FE39EE" w:rsidRPr="00C10EAC" w14:paraId="56558907" w14:textId="77777777">
        <w:tc>
          <w:tcPr>
            <w:tcW w:w="918" w:type="dxa"/>
            <w:shd w:val="clear" w:color="auto" w:fill="E6EED5"/>
          </w:tcPr>
          <w:p w14:paraId="692A91C6" w14:textId="77777777" w:rsidR="00FE39EE" w:rsidRPr="00C10EAC" w:rsidRDefault="00FE39EE" w:rsidP="00ED5DE8">
            <w:pPr>
              <w:pStyle w:val="Heading1"/>
              <w:numPr>
                <w:ilvl w:val="0"/>
                <w:numId w:val="0"/>
              </w:numPr>
              <w:spacing w:before="0" w:after="0" w:line="360" w:lineRule="auto"/>
              <w:ind w:left="270"/>
            </w:pPr>
            <w:r w:rsidRPr="00C10EAC">
              <w:t>1993</w:t>
            </w:r>
          </w:p>
        </w:tc>
        <w:tc>
          <w:tcPr>
            <w:tcW w:w="2970" w:type="dxa"/>
            <w:shd w:val="clear" w:color="auto" w:fill="E6EED5"/>
          </w:tcPr>
          <w:p w14:paraId="21274700" w14:textId="77777777" w:rsidR="00FE39EE" w:rsidRPr="00C10EAC" w:rsidRDefault="00FE39EE" w:rsidP="00ED5DE8">
            <w:pPr>
              <w:pStyle w:val="Heading1"/>
              <w:numPr>
                <w:ilvl w:val="0"/>
                <w:numId w:val="0"/>
              </w:numPr>
              <w:spacing w:before="0" w:after="0" w:line="360" w:lineRule="auto"/>
              <w:ind w:left="270"/>
            </w:pPr>
            <w:r w:rsidRPr="00C10EAC">
              <w:t>Adverse F/X</w:t>
            </w:r>
          </w:p>
        </w:tc>
        <w:tc>
          <w:tcPr>
            <w:tcW w:w="6660" w:type="dxa"/>
            <w:shd w:val="clear" w:color="auto" w:fill="E6EED5"/>
          </w:tcPr>
          <w:p w14:paraId="7ADB9E51" w14:textId="77777777" w:rsidR="00FE39EE" w:rsidRPr="00C10EAC" w:rsidRDefault="00FE39EE" w:rsidP="00ED5DE8">
            <w:pPr>
              <w:pStyle w:val="Heading1"/>
              <w:numPr>
                <w:ilvl w:val="0"/>
                <w:numId w:val="0"/>
              </w:numPr>
              <w:spacing w:before="0" w:after="0" w:line="360" w:lineRule="auto"/>
              <w:ind w:left="270"/>
            </w:pPr>
            <w:r w:rsidRPr="00C10EAC">
              <w:t xml:space="preserve">David Panzlau, Robin McIntosh, Anna Ibrahim, Jan Fields </w:t>
            </w:r>
            <w:r w:rsidRPr="00C10EAC">
              <w:rPr>
                <w:b/>
              </w:rPr>
              <w:t>(AARC Champs)</w:t>
            </w:r>
          </w:p>
        </w:tc>
      </w:tr>
      <w:tr w:rsidR="00FE39EE" w:rsidRPr="00C10EAC" w14:paraId="716F0763" w14:textId="77777777">
        <w:tc>
          <w:tcPr>
            <w:tcW w:w="918" w:type="dxa"/>
            <w:shd w:val="clear" w:color="auto" w:fill="CDDDAC"/>
          </w:tcPr>
          <w:p w14:paraId="2A76B845" w14:textId="77777777" w:rsidR="00FE39EE" w:rsidRPr="00C10EAC" w:rsidRDefault="00FE39EE" w:rsidP="00ED5DE8">
            <w:pPr>
              <w:pStyle w:val="Heading1"/>
              <w:numPr>
                <w:ilvl w:val="0"/>
                <w:numId w:val="0"/>
              </w:numPr>
              <w:spacing w:before="0" w:after="0" w:line="360" w:lineRule="auto"/>
              <w:ind w:left="270"/>
            </w:pPr>
            <w:r w:rsidRPr="00C10EAC">
              <w:t>1994</w:t>
            </w:r>
          </w:p>
        </w:tc>
        <w:tc>
          <w:tcPr>
            <w:tcW w:w="2970" w:type="dxa"/>
            <w:shd w:val="clear" w:color="auto" w:fill="CDDDAC"/>
          </w:tcPr>
          <w:p w14:paraId="27880A08" w14:textId="77777777" w:rsidR="00FE39EE" w:rsidRPr="00C10EAC" w:rsidRDefault="00FE39EE" w:rsidP="00ED5DE8">
            <w:pPr>
              <w:pStyle w:val="Heading1"/>
              <w:numPr>
                <w:ilvl w:val="0"/>
                <w:numId w:val="0"/>
              </w:numPr>
              <w:spacing w:before="0" w:after="0" w:line="360" w:lineRule="auto"/>
              <w:ind w:left="270"/>
            </w:pPr>
            <w:r w:rsidRPr="00C10EAC">
              <w:t>Tracheal Deviants</w:t>
            </w:r>
          </w:p>
        </w:tc>
        <w:tc>
          <w:tcPr>
            <w:tcW w:w="6660" w:type="dxa"/>
            <w:shd w:val="clear" w:color="auto" w:fill="CDDDAC"/>
          </w:tcPr>
          <w:p w14:paraId="28F59C04" w14:textId="77777777" w:rsidR="00FE39EE" w:rsidRPr="00C10EAC" w:rsidRDefault="00FE39EE" w:rsidP="00ED5DE8">
            <w:pPr>
              <w:pStyle w:val="Heading1"/>
              <w:numPr>
                <w:ilvl w:val="0"/>
                <w:numId w:val="0"/>
              </w:numPr>
              <w:spacing w:before="0" w:after="0" w:line="360" w:lineRule="auto"/>
              <w:ind w:left="270"/>
            </w:pPr>
            <w:r w:rsidRPr="00C10EAC">
              <w:t xml:space="preserve">Al Moss, Valerie Willis, Teresa </w:t>
            </w:r>
            <w:proofErr w:type="spellStart"/>
            <w:r w:rsidRPr="00C10EAC">
              <w:t>Keppler</w:t>
            </w:r>
            <w:proofErr w:type="spellEnd"/>
            <w:r w:rsidRPr="00C10EAC">
              <w:t>, Mary Meldrum</w:t>
            </w:r>
          </w:p>
        </w:tc>
      </w:tr>
      <w:tr w:rsidR="00FE39EE" w:rsidRPr="00C10EAC" w14:paraId="345E131C" w14:textId="77777777">
        <w:tc>
          <w:tcPr>
            <w:tcW w:w="918" w:type="dxa"/>
            <w:shd w:val="clear" w:color="auto" w:fill="E6EED5"/>
          </w:tcPr>
          <w:p w14:paraId="4B7B5B2C" w14:textId="77777777" w:rsidR="00FE39EE" w:rsidRPr="00C10EAC" w:rsidRDefault="00FE39EE" w:rsidP="00ED5DE8">
            <w:pPr>
              <w:pStyle w:val="Heading1"/>
              <w:numPr>
                <w:ilvl w:val="0"/>
                <w:numId w:val="0"/>
              </w:numPr>
              <w:spacing w:before="0" w:after="0" w:line="360" w:lineRule="auto"/>
              <w:ind w:left="270"/>
            </w:pPr>
            <w:r w:rsidRPr="00C10EAC">
              <w:t>1995</w:t>
            </w:r>
          </w:p>
        </w:tc>
        <w:tc>
          <w:tcPr>
            <w:tcW w:w="2970" w:type="dxa"/>
            <w:shd w:val="clear" w:color="auto" w:fill="E6EED5"/>
          </w:tcPr>
          <w:p w14:paraId="56658AB6" w14:textId="77777777" w:rsidR="00FE39EE" w:rsidRPr="00C10EAC" w:rsidRDefault="00FE39EE" w:rsidP="00ED5DE8">
            <w:pPr>
              <w:pStyle w:val="Heading1"/>
              <w:numPr>
                <w:ilvl w:val="0"/>
                <w:numId w:val="0"/>
              </w:numPr>
              <w:spacing w:before="0" w:after="0" w:line="360" w:lineRule="auto"/>
              <w:ind w:left="270"/>
            </w:pPr>
            <w:r w:rsidRPr="00C10EAC">
              <w:t>Knights Who Say “NEEP”</w:t>
            </w:r>
          </w:p>
        </w:tc>
        <w:tc>
          <w:tcPr>
            <w:tcW w:w="6660" w:type="dxa"/>
            <w:shd w:val="clear" w:color="auto" w:fill="E6EED5"/>
          </w:tcPr>
          <w:p w14:paraId="10875F42" w14:textId="77777777" w:rsidR="00FE39EE" w:rsidRPr="00C10EAC" w:rsidRDefault="00FE39EE" w:rsidP="00ED5DE8">
            <w:pPr>
              <w:pStyle w:val="Heading1"/>
              <w:numPr>
                <w:ilvl w:val="0"/>
                <w:numId w:val="0"/>
              </w:numPr>
              <w:spacing w:before="0" w:after="0" w:line="360" w:lineRule="auto"/>
              <w:ind w:left="270"/>
            </w:pPr>
            <w:r w:rsidRPr="00C10EAC">
              <w:t xml:space="preserve">Laura Gifford, Tim Kelly, Connie </w:t>
            </w:r>
            <w:proofErr w:type="spellStart"/>
            <w:r w:rsidRPr="00C10EAC">
              <w:t>Guyor</w:t>
            </w:r>
            <w:proofErr w:type="spellEnd"/>
            <w:r w:rsidRPr="00C10EAC">
              <w:t xml:space="preserve">, </w:t>
            </w:r>
            <w:proofErr w:type="spellStart"/>
            <w:r w:rsidRPr="00C10EAC">
              <w:t>Larrie</w:t>
            </w:r>
            <w:proofErr w:type="spellEnd"/>
            <w:r w:rsidRPr="00C10EAC">
              <w:t xml:space="preserve"> </w:t>
            </w:r>
            <w:proofErr w:type="spellStart"/>
            <w:r w:rsidRPr="00C10EAC">
              <w:t>Eskamalgi</w:t>
            </w:r>
            <w:proofErr w:type="spellEnd"/>
          </w:p>
        </w:tc>
      </w:tr>
      <w:tr w:rsidR="00FE39EE" w:rsidRPr="00C10EAC" w14:paraId="1CBA213E" w14:textId="77777777">
        <w:tc>
          <w:tcPr>
            <w:tcW w:w="918" w:type="dxa"/>
            <w:shd w:val="clear" w:color="auto" w:fill="CDDDAC"/>
          </w:tcPr>
          <w:p w14:paraId="180FF27D" w14:textId="77777777" w:rsidR="00FE39EE" w:rsidRPr="00C10EAC" w:rsidRDefault="00FE39EE" w:rsidP="00ED5DE8">
            <w:pPr>
              <w:pStyle w:val="Heading1"/>
              <w:numPr>
                <w:ilvl w:val="0"/>
                <w:numId w:val="0"/>
              </w:numPr>
              <w:spacing w:before="0" w:after="0" w:line="360" w:lineRule="auto"/>
              <w:ind w:left="270"/>
            </w:pPr>
            <w:r w:rsidRPr="00C10EAC">
              <w:t>1996</w:t>
            </w:r>
          </w:p>
        </w:tc>
        <w:tc>
          <w:tcPr>
            <w:tcW w:w="2970" w:type="dxa"/>
            <w:shd w:val="clear" w:color="auto" w:fill="CDDDAC"/>
          </w:tcPr>
          <w:p w14:paraId="36D66CAB" w14:textId="77777777" w:rsidR="00FE39EE" w:rsidRPr="00C10EAC" w:rsidRDefault="00FE39EE" w:rsidP="00ED5DE8">
            <w:pPr>
              <w:pStyle w:val="Heading1"/>
              <w:numPr>
                <w:ilvl w:val="0"/>
                <w:numId w:val="0"/>
              </w:numPr>
              <w:spacing w:before="0" w:after="0" w:line="360" w:lineRule="auto"/>
              <w:ind w:left="270"/>
            </w:pPr>
            <w:r w:rsidRPr="00C10EAC">
              <w:t>Oxy Hoods</w:t>
            </w:r>
          </w:p>
        </w:tc>
        <w:tc>
          <w:tcPr>
            <w:tcW w:w="6660" w:type="dxa"/>
            <w:shd w:val="clear" w:color="auto" w:fill="CDDDAC"/>
          </w:tcPr>
          <w:p w14:paraId="5B13ABFE" w14:textId="77777777" w:rsidR="00FE39EE" w:rsidRPr="00C10EAC" w:rsidRDefault="00FE39EE" w:rsidP="00ED5DE8">
            <w:pPr>
              <w:pStyle w:val="Heading1"/>
              <w:numPr>
                <w:ilvl w:val="0"/>
                <w:numId w:val="0"/>
              </w:numPr>
              <w:spacing w:before="0" w:after="0" w:line="360" w:lineRule="auto"/>
              <w:ind w:left="270"/>
            </w:pPr>
            <w:r w:rsidRPr="00C10EAC">
              <w:t>Vickie Drouillard, Liz Lucero, Michael McMinn</w:t>
            </w:r>
          </w:p>
        </w:tc>
      </w:tr>
      <w:tr w:rsidR="00FE39EE" w:rsidRPr="00C10EAC" w14:paraId="2E4F4F31" w14:textId="77777777">
        <w:tc>
          <w:tcPr>
            <w:tcW w:w="918" w:type="dxa"/>
            <w:shd w:val="clear" w:color="auto" w:fill="E6EED5"/>
          </w:tcPr>
          <w:p w14:paraId="2B9A0591" w14:textId="77777777" w:rsidR="00FE39EE" w:rsidRPr="00C10EAC" w:rsidRDefault="00FE39EE" w:rsidP="00ED5DE8">
            <w:pPr>
              <w:pStyle w:val="Heading1"/>
              <w:numPr>
                <w:ilvl w:val="0"/>
                <w:numId w:val="0"/>
              </w:numPr>
              <w:spacing w:before="0" w:after="0" w:line="360" w:lineRule="auto"/>
              <w:ind w:left="270"/>
            </w:pPr>
            <w:r w:rsidRPr="00C10EAC">
              <w:t>1997</w:t>
            </w:r>
          </w:p>
        </w:tc>
        <w:tc>
          <w:tcPr>
            <w:tcW w:w="2970" w:type="dxa"/>
            <w:shd w:val="clear" w:color="auto" w:fill="E6EED5"/>
          </w:tcPr>
          <w:p w14:paraId="4ED44E70" w14:textId="77777777" w:rsidR="00FE39EE" w:rsidRPr="00C10EAC" w:rsidRDefault="00FE39EE" w:rsidP="00ED5DE8">
            <w:pPr>
              <w:pStyle w:val="Heading1"/>
              <w:numPr>
                <w:ilvl w:val="0"/>
                <w:numId w:val="0"/>
              </w:numPr>
              <w:spacing w:before="0" w:after="0" w:line="360" w:lineRule="auto"/>
              <w:ind w:left="270"/>
            </w:pPr>
            <w:r w:rsidRPr="00C10EAC">
              <w:t>Chief Complaint &amp; the Manifestations</w:t>
            </w:r>
          </w:p>
        </w:tc>
        <w:tc>
          <w:tcPr>
            <w:tcW w:w="6660" w:type="dxa"/>
            <w:shd w:val="clear" w:color="auto" w:fill="E6EED5"/>
          </w:tcPr>
          <w:p w14:paraId="41D1F275" w14:textId="77777777" w:rsidR="00FE39EE" w:rsidRPr="00C10EAC" w:rsidRDefault="00FE39EE" w:rsidP="00ED5DE8">
            <w:pPr>
              <w:pStyle w:val="Heading1"/>
              <w:numPr>
                <w:ilvl w:val="0"/>
                <w:numId w:val="0"/>
              </w:numPr>
              <w:spacing w:before="0" w:after="0" w:line="360" w:lineRule="auto"/>
              <w:ind w:left="270"/>
            </w:pPr>
            <w:r w:rsidRPr="00C10EAC">
              <w:t xml:space="preserve">Becky Barnett, Wanda Brooks, Michael McMinn, Daniel </w:t>
            </w:r>
            <w:proofErr w:type="spellStart"/>
            <w:r w:rsidRPr="00C10EAC">
              <w:t>Stasik</w:t>
            </w:r>
            <w:proofErr w:type="spellEnd"/>
          </w:p>
        </w:tc>
      </w:tr>
      <w:tr w:rsidR="00FE39EE" w:rsidRPr="00C10EAC" w14:paraId="49A90290" w14:textId="77777777">
        <w:tc>
          <w:tcPr>
            <w:tcW w:w="918" w:type="dxa"/>
            <w:shd w:val="clear" w:color="auto" w:fill="CDDDAC"/>
          </w:tcPr>
          <w:p w14:paraId="339DD8BA" w14:textId="77777777" w:rsidR="00FE39EE" w:rsidRPr="00C10EAC" w:rsidRDefault="00FE39EE" w:rsidP="00ED5DE8">
            <w:pPr>
              <w:pStyle w:val="Heading1"/>
              <w:numPr>
                <w:ilvl w:val="0"/>
                <w:numId w:val="0"/>
              </w:numPr>
              <w:spacing w:before="0" w:after="0" w:line="360" w:lineRule="auto"/>
              <w:ind w:left="270"/>
            </w:pPr>
            <w:r w:rsidRPr="00C10EAC">
              <w:t>1998</w:t>
            </w:r>
          </w:p>
        </w:tc>
        <w:tc>
          <w:tcPr>
            <w:tcW w:w="2970" w:type="dxa"/>
            <w:shd w:val="clear" w:color="auto" w:fill="CDDDAC"/>
          </w:tcPr>
          <w:p w14:paraId="49902DD0" w14:textId="77777777" w:rsidR="00FE39EE" w:rsidRPr="00C10EAC" w:rsidRDefault="00FE39EE" w:rsidP="00ED5DE8">
            <w:pPr>
              <w:pStyle w:val="Heading1"/>
              <w:numPr>
                <w:ilvl w:val="0"/>
                <w:numId w:val="0"/>
              </w:numPr>
              <w:spacing w:before="0" w:after="0" w:line="360" w:lineRule="auto"/>
              <w:ind w:left="270"/>
            </w:pPr>
            <w:r w:rsidRPr="00C10EAC">
              <w:t>Chief Complaint &amp; the Manifestations</w:t>
            </w:r>
          </w:p>
        </w:tc>
        <w:tc>
          <w:tcPr>
            <w:tcW w:w="6660" w:type="dxa"/>
            <w:shd w:val="clear" w:color="auto" w:fill="CDDDAC"/>
          </w:tcPr>
          <w:p w14:paraId="3B3A6106" w14:textId="77777777" w:rsidR="00FE39EE" w:rsidRPr="00C10EAC" w:rsidRDefault="00FE39EE" w:rsidP="00ED5DE8">
            <w:pPr>
              <w:pStyle w:val="Heading1"/>
              <w:numPr>
                <w:ilvl w:val="0"/>
                <w:numId w:val="0"/>
              </w:numPr>
              <w:spacing w:before="0" w:after="0" w:line="360" w:lineRule="auto"/>
              <w:ind w:left="270"/>
            </w:pPr>
            <w:r w:rsidRPr="00C10EAC">
              <w:t xml:space="preserve">Becky Barnett, Michael McMinn, Daniel </w:t>
            </w:r>
            <w:proofErr w:type="spellStart"/>
            <w:r w:rsidRPr="00C10EAC">
              <w:t>Stasik</w:t>
            </w:r>
            <w:proofErr w:type="spellEnd"/>
          </w:p>
        </w:tc>
      </w:tr>
      <w:tr w:rsidR="00FE39EE" w:rsidRPr="00C10EAC" w14:paraId="46B903F5" w14:textId="77777777">
        <w:tc>
          <w:tcPr>
            <w:tcW w:w="918" w:type="dxa"/>
            <w:shd w:val="clear" w:color="auto" w:fill="E6EED5"/>
          </w:tcPr>
          <w:p w14:paraId="73D430EA" w14:textId="77777777" w:rsidR="00FE39EE" w:rsidRPr="00C10EAC" w:rsidRDefault="00FE39EE" w:rsidP="00ED5DE8">
            <w:pPr>
              <w:pStyle w:val="Heading1"/>
              <w:numPr>
                <w:ilvl w:val="0"/>
                <w:numId w:val="0"/>
              </w:numPr>
              <w:spacing w:before="0" w:after="0" w:line="360" w:lineRule="auto"/>
              <w:ind w:left="270"/>
            </w:pPr>
            <w:r w:rsidRPr="00C10EAC">
              <w:lastRenderedPageBreak/>
              <w:t>1999</w:t>
            </w:r>
          </w:p>
        </w:tc>
        <w:tc>
          <w:tcPr>
            <w:tcW w:w="2970" w:type="dxa"/>
            <w:shd w:val="clear" w:color="auto" w:fill="E6EED5"/>
          </w:tcPr>
          <w:p w14:paraId="2E6582B6" w14:textId="77777777" w:rsidR="00FE39EE" w:rsidRPr="00C10EAC" w:rsidRDefault="00FE39EE" w:rsidP="00ED5DE8">
            <w:pPr>
              <w:pStyle w:val="Heading1"/>
              <w:numPr>
                <w:ilvl w:val="0"/>
                <w:numId w:val="0"/>
              </w:numPr>
              <w:spacing w:before="0" w:after="0" w:line="360" w:lineRule="auto"/>
              <w:ind w:left="270"/>
            </w:pPr>
            <w:r w:rsidRPr="00C10EAC">
              <w:t xml:space="preserve">Mike and the </w:t>
            </w:r>
            <w:proofErr w:type="spellStart"/>
            <w:r w:rsidRPr="00C10EAC">
              <w:t>Mucoids</w:t>
            </w:r>
            <w:proofErr w:type="spellEnd"/>
          </w:p>
        </w:tc>
        <w:tc>
          <w:tcPr>
            <w:tcW w:w="6660" w:type="dxa"/>
            <w:shd w:val="clear" w:color="auto" w:fill="E6EED5"/>
          </w:tcPr>
          <w:p w14:paraId="075443C8" w14:textId="77777777" w:rsidR="00FE39EE" w:rsidRPr="00C10EAC" w:rsidRDefault="00FE39EE" w:rsidP="00ED5DE8">
            <w:pPr>
              <w:pStyle w:val="Heading1"/>
              <w:numPr>
                <w:ilvl w:val="0"/>
                <w:numId w:val="0"/>
              </w:numPr>
              <w:spacing w:before="0" w:after="0" w:line="360" w:lineRule="auto"/>
              <w:ind w:left="270"/>
            </w:pPr>
            <w:r w:rsidRPr="00C10EAC">
              <w:t>Becky Barnett, Wanda Brooks, Michael McMinn,</w:t>
            </w:r>
          </w:p>
        </w:tc>
      </w:tr>
      <w:tr w:rsidR="00FE39EE" w:rsidRPr="00C10EAC" w14:paraId="3BCBCC84" w14:textId="77777777">
        <w:tc>
          <w:tcPr>
            <w:tcW w:w="918" w:type="dxa"/>
            <w:shd w:val="clear" w:color="auto" w:fill="CDDDAC"/>
          </w:tcPr>
          <w:p w14:paraId="42D99F9A" w14:textId="77777777" w:rsidR="00FE39EE" w:rsidRPr="00C10EAC" w:rsidRDefault="00FE39EE" w:rsidP="00ED5DE8">
            <w:pPr>
              <w:pStyle w:val="Heading1"/>
              <w:numPr>
                <w:ilvl w:val="0"/>
                <w:numId w:val="0"/>
              </w:numPr>
              <w:spacing w:before="0" w:after="0" w:line="360" w:lineRule="auto"/>
              <w:ind w:left="270"/>
            </w:pPr>
            <w:r w:rsidRPr="00C10EAC">
              <w:t>2000</w:t>
            </w:r>
          </w:p>
        </w:tc>
        <w:tc>
          <w:tcPr>
            <w:tcW w:w="2970" w:type="dxa"/>
            <w:shd w:val="clear" w:color="auto" w:fill="CDDDAC"/>
          </w:tcPr>
          <w:p w14:paraId="31CCA95E" w14:textId="77777777" w:rsidR="00FE39EE" w:rsidRPr="00C10EAC" w:rsidRDefault="00FE39EE" w:rsidP="00ED5DE8">
            <w:pPr>
              <w:pStyle w:val="Heading1"/>
              <w:numPr>
                <w:ilvl w:val="0"/>
                <w:numId w:val="0"/>
              </w:numPr>
              <w:spacing w:before="0" w:after="0" w:line="360" w:lineRule="auto"/>
              <w:ind w:left="270"/>
            </w:pPr>
            <w:r w:rsidRPr="00C10EAC">
              <w:t xml:space="preserve">The Four </w:t>
            </w:r>
            <w:proofErr w:type="spellStart"/>
            <w:r w:rsidRPr="00C10EAC">
              <w:t>Respiteers</w:t>
            </w:r>
            <w:proofErr w:type="spellEnd"/>
          </w:p>
        </w:tc>
        <w:tc>
          <w:tcPr>
            <w:tcW w:w="6660" w:type="dxa"/>
            <w:shd w:val="clear" w:color="auto" w:fill="CDDDAC"/>
          </w:tcPr>
          <w:p w14:paraId="138A4D7F" w14:textId="77777777" w:rsidR="00FE39EE" w:rsidRPr="00C10EAC" w:rsidRDefault="00FE39EE" w:rsidP="00ED5DE8">
            <w:pPr>
              <w:pStyle w:val="Heading1"/>
              <w:numPr>
                <w:ilvl w:val="0"/>
                <w:numId w:val="0"/>
              </w:numPr>
              <w:spacing w:before="0" w:after="0" w:line="360" w:lineRule="auto"/>
              <w:ind w:left="270"/>
            </w:pPr>
            <w:r w:rsidRPr="00C10EAC">
              <w:t xml:space="preserve">Brian </w:t>
            </w:r>
            <w:proofErr w:type="spellStart"/>
            <w:r w:rsidRPr="00C10EAC">
              <w:t>Coltson</w:t>
            </w:r>
            <w:proofErr w:type="spellEnd"/>
            <w:r w:rsidRPr="00C10EAC">
              <w:t>, Gerard White, Earl Gregory, Randy Kenyon</w:t>
            </w:r>
          </w:p>
        </w:tc>
      </w:tr>
      <w:tr w:rsidR="00FE39EE" w:rsidRPr="00C10EAC" w14:paraId="43DA4C95" w14:textId="77777777">
        <w:tc>
          <w:tcPr>
            <w:tcW w:w="918" w:type="dxa"/>
            <w:shd w:val="clear" w:color="auto" w:fill="E6EED5"/>
          </w:tcPr>
          <w:p w14:paraId="1471B374" w14:textId="77777777" w:rsidR="00FE39EE" w:rsidRPr="00C10EAC" w:rsidRDefault="00FE39EE" w:rsidP="00ED5DE8">
            <w:pPr>
              <w:pStyle w:val="Heading1"/>
              <w:numPr>
                <w:ilvl w:val="0"/>
                <w:numId w:val="0"/>
              </w:numPr>
              <w:spacing w:before="0" w:after="0" w:line="360" w:lineRule="auto"/>
              <w:ind w:left="270"/>
            </w:pPr>
            <w:r w:rsidRPr="00C10EAC">
              <w:t>2001</w:t>
            </w:r>
          </w:p>
        </w:tc>
        <w:tc>
          <w:tcPr>
            <w:tcW w:w="2970" w:type="dxa"/>
            <w:shd w:val="clear" w:color="auto" w:fill="E6EED5"/>
          </w:tcPr>
          <w:p w14:paraId="68FE3843" w14:textId="77777777" w:rsidR="00FE39EE" w:rsidRPr="00C10EAC" w:rsidRDefault="00FE39EE" w:rsidP="00ED5DE8">
            <w:pPr>
              <w:pStyle w:val="Heading1"/>
              <w:numPr>
                <w:ilvl w:val="0"/>
                <w:numId w:val="0"/>
              </w:numPr>
              <w:spacing w:before="0" w:after="0" w:line="360" w:lineRule="auto"/>
              <w:ind w:left="270"/>
            </w:pPr>
            <w:r w:rsidRPr="00C10EAC">
              <w:t xml:space="preserve">Smells Like </w:t>
            </w:r>
            <w:proofErr w:type="spellStart"/>
            <w:r w:rsidRPr="00C10EAC">
              <w:t>Psuedo</w:t>
            </w:r>
            <w:proofErr w:type="spellEnd"/>
            <w:r w:rsidRPr="00C10EAC">
              <w:t xml:space="preserve"> But It’s Snot</w:t>
            </w:r>
          </w:p>
        </w:tc>
        <w:tc>
          <w:tcPr>
            <w:tcW w:w="6660" w:type="dxa"/>
            <w:shd w:val="clear" w:color="auto" w:fill="E6EED5"/>
          </w:tcPr>
          <w:p w14:paraId="7BC15B59" w14:textId="77777777" w:rsidR="00FE39EE" w:rsidRPr="00C10EAC" w:rsidRDefault="00FE39EE" w:rsidP="00ED5DE8">
            <w:pPr>
              <w:pStyle w:val="Heading1"/>
              <w:numPr>
                <w:ilvl w:val="0"/>
                <w:numId w:val="0"/>
              </w:numPr>
              <w:spacing w:before="0" w:after="0" w:line="360" w:lineRule="auto"/>
              <w:ind w:left="270"/>
            </w:pPr>
            <w:r w:rsidRPr="00C10EAC">
              <w:t xml:space="preserve">Rod Conklin, Brian Wicker, Jason </w:t>
            </w:r>
            <w:proofErr w:type="spellStart"/>
            <w:r w:rsidRPr="00C10EAC">
              <w:t>Ekel</w:t>
            </w:r>
            <w:proofErr w:type="spellEnd"/>
            <w:r w:rsidRPr="00C10EAC">
              <w:t xml:space="preserve">, </w:t>
            </w:r>
            <w:proofErr w:type="spellStart"/>
            <w:r w:rsidRPr="00C10EAC">
              <w:t>Vikas</w:t>
            </w:r>
            <w:proofErr w:type="spellEnd"/>
            <w:r w:rsidRPr="00C10EAC">
              <w:t xml:space="preserve"> Sharma</w:t>
            </w:r>
          </w:p>
        </w:tc>
      </w:tr>
      <w:tr w:rsidR="00FE39EE" w:rsidRPr="00C10EAC" w14:paraId="197BCD14" w14:textId="77777777">
        <w:tc>
          <w:tcPr>
            <w:tcW w:w="918" w:type="dxa"/>
            <w:shd w:val="clear" w:color="auto" w:fill="CDDDAC"/>
          </w:tcPr>
          <w:p w14:paraId="28B8D5A9" w14:textId="77777777" w:rsidR="00FE39EE" w:rsidRPr="00C10EAC" w:rsidRDefault="00FE39EE" w:rsidP="00ED5DE8">
            <w:pPr>
              <w:pStyle w:val="Heading1"/>
              <w:numPr>
                <w:ilvl w:val="0"/>
                <w:numId w:val="0"/>
              </w:numPr>
              <w:spacing w:before="0" w:after="0" w:line="360" w:lineRule="auto"/>
              <w:ind w:left="270"/>
            </w:pPr>
            <w:r w:rsidRPr="00C10EAC">
              <w:t>2002</w:t>
            </w:r>
          </w:p>
        </w:tc>
        <w:tc>
          <w:tcPr>
            <w:tcW w:w="2970" w:type="dxa"/>
            <w:shd w:val="clear" w:color="auto" w:fill="CDDDAC"/>
          </w:tcPr>
          <w:p w14:paraId="55E96C97" w14:textId="77777777" w:rsidR="00FE39EE" w:rsidRPr="00C10EAC" w:rsidRDefault="00FE39EE" w:rsidP="00ED5DE8">
            <w:pPr>
              <w:pStyle w:val="Heading1"/>
              <w:numPr>
                <w:ilvl w:val="0"/>
                <w:numId w:val="0"/>
              </w:numPr>
              <w:spacing w:before="0" w:after="0" w:line="360" w:lineRule="auto"/>
              <w:ind w:left="270"/>
            </w:pPr>
            <w:r w:rsidRPr="00C10EAC">
              <w:t xml:space="preserve">The Four </w:t>
            </w:r>
            <w:proofErr w:type="spellStart"/>
            <w:r w:rsidRPr="00C10EAC">
              <w:t>Respiteers</w:t>
            </w:r>
            <w:proofErr w:type="spellEnd"/>
          </w:p>
        </w:tc>
        <w:tc>
          <w:tcPr>
            <w:tcW w:w="6660" w:type="dxa"/>
            <w:shd w:val="clear" w:color="auto" w:fill="CDDDAC"/>
          </w:tcPr>
          <w:p w14:paraId="76F7BF88" w14:textId="77777777" w:rsidR="00FE39EE" w:rsidRPr="00C10EAC" w:rsidRDefault="00FE39EE" w:rsidP="00ED5DE8">
            <w:pPr>
              <w:pStyle w:val="Heading1"/>
              <w:numPr>
                <w:ilvl w:val="0"/>
                <w:numId w:val="0"/>
              </w:numPr>
              <w:spacing w:before="0" w:after="0" w:line="360" w:lineRule="auto"/>
              <w:ind w:left="270"/>
            </w:pPr>
            <w:r w:rsidRPr="00C10EAC">
              <w:t xml:space="preserve">Brian </w:t>
            </w:r>
            <w:proofErr w:type="spellStart"/>
            <w:r w:rsidRPr="00C10EAC">
              <w:t>Coltson</w:t>
            </w:r>
            <w:proofErr w:type="spellEnd"/>
            <w:r w:rsidRPr="00C10EAC">
              <w:t>, Earl Gregory, Randy Kenyon, Tim Dillard</w:t>
            </w:r>
          </w:p>
        </w:tc>
      </w:tr>
      <w:tr w:rsidR="00FE39EE" w:rsidRPr="00C10EAC" w14:paraId="28F9A6C1" w14:textId="77777777">
        <w:tc>
          <w:tcPr>
            <w:tcW w:w="918" w:type="dxa"/>
            <w:shd w:val="clear" w:color="auto" w:fill="E6EED5"/>
          </w:tcPr>
          <w:p w14:paraId="3D7737BB" w14:textId="77777777" w:rsidR="00FE39EE" w:rsidRPr="00C10EAC" w:rsidRDefault="00FE39EE" w:rsidP="00ED5DE8">
            <w:pPr>
              <w:pStyle w:val="Heading1"/>
              <w:numPr>
                <w:ilvl w:val="0"/>
                <w:numId w:val="0"/>
              </w:numPr>
              <w:spacing w:before="0" w:after="0" w:line="360" w:lineRule="auto"/>
              <w:ind w:left="270"/>
            </w:pPr>
            <w:r w:rsidRPr="00C10EAC">
              <w:t>2003</w:t>
            </w:r>
          </w:p>
        </w:tc>
        <w:tc>
          <w:tcPr>
            <w:tcW w:w="2970" w:type="dxa"/>
            <w:shd w:val="clear" w:color="auto" w:fill="E6EED5"/>
          </w:tcPr>
          <w:p w14:paraId="21A1D501" w14:textId="77777777" w:rsidR="00FE39EE" w:rsidRPr="00C10EAC" w:rsidRDefault="00FE39EE" w:rsidP="00ED5DE8">
            <w:pPr>
              <w:pStyle w:val="Heading1"/>
              <w:numPr>
                <w:ilvl w:val="0"/>
                <w:numId w:val="0"/>
              </w:numPr>
              <w:spacing w:before="0" w:after="0" w:line="360" w:lineRule="auto"/>
              <w:ind w:left="270"/>
            </w:pPr>
            <w:r w:rsidRPr="00C10EAC">
              <w:t>The Hackers</w:t>
            </w:r>
          </w:p>
        </w:tc>
        <w:tc>
          <w:tcPr>
            <w:tcW w:w="6660" w:type="dxa"/>
            <w:shd w:val="clear" w:color="auto" w:fill="E6EED5"/>
          </w:tcPr>
          <w:p w14:paraId="5875598F" w14:textId="77777777" w:rsidR="00FE39EE" w:rsidRPr="00C10EAC" w:rsidRDefault="00FE39EE" w:rsidP="00ED5DE8">
            <w:pPr>
              <w:pStyle w:val="Heading1"/>
              <w:numPr>
                <w:ilvl w:val="0"/>
                <w:numId w:val="0"/>
              </w:numPr>
              <w:spacing w:before="0" w:after="0" w:line="360" w:lineRule="auto"/>
              <w:ind w:left="270"/>
            </w:pPr>
            <w:r w:rsidRPr="00C10EAC">
              <w:t xml:space="preserve">Rachael </w:t>
            </w:r>
            <w:proofErr w:type="spellStart"/>
            <w:r w:rsidRPr="00C10EAC">
              <w:t>Caleca</w:t>
            </w:r>
            <w:proofErr w:type="spellEnd"/>
            <w:r w:rsidRPr="00C10EAC">
              <w:t>, Michael McMinn, Paula Wood</w:t>
            </w:r>
          </w:p>
        </w:tc>
      </w:tr>
      <w:tr w:rsidR="00FE39EE" w:rsidRPr="00C10EAC" w14:paraId="620279B0" w14:textId="77777777">
        <w:tc>
          <w:tcPr>
            <w:tcW w:w="918" w:type="dxa"/>
            <w:shd w:val="clear" w:color="auto" w:fill="CDDDAC"/>
          </w:tcPr>
          <w:p w14:paraId="0C7F11DC" w14:textId="77777777" w:rsidR="00FE39EE" w:rsidRPr="00C10EAC" w:rsidRDefault="00FE39EE" w:rsidP="00ED5DE8">
            <w:pPr>
              <w:pStyle w:val="Heading1"/>
              <w:numPr>
                <w:ilvl w:val="0"/>
                <w:numId w:val="0"/>
              </w:numPr>
              <w:spacing w:before="0" w:after="0" w:line="360" w:lineRule="auto"/>
              <w:ind w:left="270"/>
            </w:pPr>
            <w:r w:rsidRPr="00C10EAC">
              <w:t>2004</w:t>
            </w:r>
          </w:p>
        </w:tc>
        <w:tc>
          <w:tcPr>
            <w:tcW w:w="2970" w:type="dxa"/>
            <w:shd w:val="clear" w:color="auto" w:fill="CDDDAC"/>
          </w:tcPr>
          <w:p w14:paraId="01DCCCF0" w14:textId="77777777" w:rsidR="00FE39EE" w:rsidRPr="00C10EAC" w:rsidRDefault="00FE39EE" w:rsidP="00ED5DE8">
            <w:pPr>
              <w:pStyle w:val="Heading1"/>
              <w:numPr>
                <w:ilvl w:val="0"/>
                <w:numId w:val="0"/>
              </w:numPr>
              <w:spacing w:before="0" w:after="0" w:line="360" w:lineRule="auto"/>
              <w:ind w:left="270"/>
            </w:pPr>
            <w:r w:rsidRPr="00C10EAC">
              <w:t xml:space="preserve">The </w:t>
            </w:r>
            <w:proofErr w:type="spellStart"/>
            <w:r w:rsidRPr="00C10EAC">
              <w:t>SubAcuties</w:t>
            </w:r>
            <w:proofErr w:type="spellEnd"/>
          </w:p>
        </w:tc>
        <w:tc>
          <w:tcPr>
            <w:tcW w:w="6660" w:type="dxa"/>
            <w:shd w:val="clear" w:color="auto" w:fill="CDDDAC"/>
          </w:tcPr>
          <w:p w14:paraId="0EAEC684" w14:textId="77777777" w:rsidR="00FE39EE" w:rsidRPr="00C10EAC" w:rsidRDefault="00FE39EE" w:rsidP="00ED5DE8">
            <w:pPr>
              <w:pStyle w:val="Heading1"/>
              <w:numPr>
                <w:ilvl w:val="0"/>
                <w:numId w:val="0"/>
              </w:numPr>
              <w:spacing w:before="0" w:after="0" w:line="360" w:lineRule="auto"/>
              <w:ind w:left="270"/>
            </w:pPr>
            <w:r w:rsidRPr="00C10EAC">
              <w:t>Becky Becker, Amy Culver, Joshua Young (Practitioner)</w:t>
            </w:r>
          </w:p>
        </w:tc>
      </w:tr>
      <w:tr w:rsidR="00FE39EE" w:rsidRPr="00C10EAC" w14:paraId="645260D2" w14:textId="77777777">
        <w:tc>
          <w:tcPr>
            <w:tcW w:w="918" w:type="dxa"/>
            <w:shd w:val="clear" w:color="auto" w:fill="E6EED5"/>
          </w:tcPr>
          <w:p w14:paraId="14034D93" w14:textId="77777777" w:rsidR="00FE39EE" w:rsidRPr="00C10EAC" w:rsidRDefault="005D625D" w:rsidP="00ED5DE8">
            <w:pPr>
              <w:pStyle w:val="Heading1"/>
              <w:numPr>
                <w:ilvl w:val="0"/>
                <w:numId w:val="0"/>
              </w:numPr>
              <w:spacing w:before="0" w:after="0" w:line="360" w:lineRule="auto"/>
              <w:ind w:left="270"/>
            </w:pPr>
            <w:r>
              <w:t>2004</w:t>
            </w:r>
          </w:p>
        </w:tc>
        <w:tc>
          <w:tcPr>
            <w:tcW w:w="2970" w:type="dxa"/>
            <w:shd w:val="clear" w:color="auto" w:fill="E6EED5"/>
          </w:tcPr>
          <w:p w14:paraId="5DC3C4CF" w14:textId="77777777" w:rsidR="00FE39EE" w:rsidRPr="00C10EAC" w:rsidRDefault="00FE39EE" w:rsidP="00ED5DE8">
            <w:pPr>
              <w:pStyle w:val="Heading1"/>
              <w:numPr>
                <w:ilvl w:val="0"/>
                <w:numId w:val="0"/>
              </w:numPr>
              <w:spacing w:before="0" w:after="0" w:line="360" w:lineRule="auto"/>
              <w:ind w:left="270"/>
            </w:pPr>
            <w:r w:rsidRPr="00C10EAC">
              <w:t>Foreign Bodies</w:t>
            </w:r>
          </w:p>
        </w:tc>
        <w:tc>
          <w:tcPr>
            <w:tcW w:w="6660" w:type="dxa"/>
            <w:shd w:val="clear" w:color="auto" w:fill="E6EED5"/>
          </w:tcPr>
          <w:p w14:paraId="3A62332F" w14:textId="77777777" w:rsidR="00FE39EE" w:rsidRPr="00C10EAC" w:rsidRDefault="00FE39EE" w:rsidP="00ED5DE8">
            <w:pPr>
              <w:pStyle w:val="Heading1"/>
              <w:numPr>
                <w:ilvl w:val="0"/>
                <w:numId w:val="0"/>
              </w:numPr>
              <w:spacing w:before="0" w:after="0" w:line="360" w:lineRule="auto"/>
              <w:ind w:left="270"/>
            </w:pPr>
            <w:r w:rsidRPr="00C10EAC">
              <w:t xml:space="preserve">Sherri Bryan, Emma </w:t>
            </w:r>
            <w:proofErr w:type="spellStart"/>
            <w:r w:rsidRPr="00C10EAC">
              <w:t>Hatt</w:t>
            </w:r>
            <w:proofErr w:type="spellEnd"/>
            <w:r w:rsidRPr="00C10EAC">
              <w:t xml:space="preserve">, Jeannine </w:t>
            </w:r>
            <w:proofErr w:type="spellStart"/>
            <w:r w:rsidRPr="00C10EAC">
              <w:t>Mesler</w:t>
            </w:r>
            <w:proofErr w:type="spellEnd"/>
            <w:r w:rsidRPr="00C10EAC">
              <w:t xml:space="preserve">, Stephanie </w:t>
            </w:r>
            <w:proofErr w:type="spellStart"/>
            <w:r w:rsidRPr="00C10EAC">
              <w:t>Smolinski</w:t>
            </w:r>
            <w:proofErr w:type="spellEnd"/>
            <w:r w:rsidRPr="00C10EAC">
              <w:t xml:space="preserve"> (Student </w:t>
            </w:r>
            <w:r w:rsidR="005D625D">
              <w:t xml:space="preserve">- </w:t>
            </w:r>
            <w:r w:rsidRPr="00C10EAC">
              <w:t>Mott Community College)</w:t>
            </w:r>
          </w:p>
        </w:tc>
      </w:tr>
      <w:tr w:rsidR="00FE39EE" w:rsidRPr="00C10EAC" w14:paraId="3E4D0C20" w14:textId="77777777">
        <w:tc>
          <w:tcPr>
            <w:tcW w:w="918" w:type="dxa"/>
            <w:shd w:val="clear" w:color="auto" w:fill="CDDDAC"/>
          </w:tcPr>
          <w:p w14:paraId="475954D2" w14:textId="77777777" w:rsidR="00FE39EE" w:rsidRPr="00C10EAC" w:rsidRDefault="00FE39EE" w:rsidP="00ED5DE8">
            <w:pPr>
              <w:pStyle w:val="Heading1"/>
              <w:numPr>
                <w:ilvl w:val="0"/>
                <w:numId w:val="0"/>
              </w:numPr>
              <w:spacing w:before="0" w:after="0" w:line="360" w:lineRule="auto"/>
              <w:ind w:left="270"/>
            </w:pPr>
            <w:r w:rsidRPr="00C10EAC">
              <w:t>2005</w:t>
            </w:r>
          </w:p>
        </w:tc>
        <w:tc>
          <w:tcPr>
            <w:tcW w:w="2970" w:type="dxa"/>
            <w:shd w:val="clear" w:color="auto" w:fill="CDDDAC"/>
          </w:tcPr>
          <w:p w14:paraId="4917D1C8" w14:textId="77777777" w:rsidR="00FE39EE" w:rsidRPr="00C10EAC" w:rsidRDefault="00FE39EE" w:rsidP="00ED5DE8">
            <w:pPr>
              <w:pStyle w:val="Heading1"/>
              <w:numPr>
                <w:ilvl w:val="0"/>
                <w:numId w:val="0"/>
              </w:numPr>
              <w:spacing w:before="0" w:after="0" w:line="360" w:lineRule="auto"/>
              <w:ind w:left="270"/>
            </w:pPr>
            <w:r w:rsidRPr="00C10EAC">
              <w:t>Rolling Stomas</w:t>
            </w:r>
          </w:p>
        </w:tc>
        <w:tc>
          <w:tcPr>
            <w:tcW w:w="6660" w:type="dxa"/>
            <w:shd w:val="clear" w:color="auto" w:fill="CDDDAC"/>
          </w:tcPr>
          <w:p w14:paraId="31D7C92A" w14:textId="77777777" w:rsidR="00FE39EE" w:rsidRPr="00C10EAC" w:rsidRDefault="00FE39EE" w:rsidP="00ED5DE8">
            <w:pPr>
              <w:pStyle w:val="Heading1"/>
              <w:numPr>
                <w:ilvl w:val="0"/>
                <w:numId w:val="0"/>
              </w:numPr>
              <w:spacing w:before="0" w:after="0" w:line="360" w:lineRule="auto"/>
              <w:ind w:left="270"/>
            </w:pPr>
            <w:r w:rsidRPr="00C10EAC">
              <w:t xml:space="preserve">Nancy Graff, Jim Harpster, Kathy </w:t>
            </w:r>
            <w:proofErr w:type="spellStart"/>
            <w:r w:rsidRPr="00C10EAC">
              <w:t>Kammeraad</w:t>
            </w:r>
            <w:proofErr w:type="spellEnd"/>
            <w:r w:rsidRPr="00C10EAC">
              <w:t xml:space="preserve"> (Practitioner)</w:t>
            </w:r>
          </w:p>
        </w:tc>
      </w:tr>
      <w:tr w:rsidR="00FE39EE" w:rsidRPr="00C10EAC" w14:paraId="55933882" w14:textId="77777777">
        <w:tc>
          <w:tcPr>
            <w:tcW w:w="918" w:type="dxa"/>
            <w:shd w:val="clear" w:color="auto" w:fill="E6EED5"/>
          </w:tcPr>
          <w:p w14:paraId="2CD7067C" w14:textId="77777777" w:rsidR="00FE39EE" w:rsidRPr="00C10EAC" w:rsidRDefault="005D625D" w:rsidP="00ED5DE8">
            <w:pPr>
              <w:pStyle w:val="Heading1"/>
              <w:numPr>
                <w:ilvl w:val="0"/>
                <w:numId w:val="0"/>
              </w:numPr>
              <w:spacing w:before="0" w:after="0" w:line="360" w:lineRule="auto"/>
              <w:ind w:left="270"/>
            </w:pPr>
            <w:r>
              <w:t>2005</w:t>
            </w:r>
          </w:p>
        </w:tc>
        <w:tc>
          <w:tcPr>
            <w:tcW w:w="2970" w:type="dxa"/>
            <w:shd w:val="clear" w:color="auto" w:fill="E6EED5"/>
          </w:tcPr>
          <w:p w14:paraId="50209B3D" w14:textId="77777777" w:rsidR="00FE39EE" w:rsidRPr="00C10EAC" w:rsidRDefault="00FE39EE" w:rsidP="00ED5DE8">
            <w:pPr>
              <w:pStyle w:val="Heading1"/>
              <w:numPr>
                <w:ilvl w:val="0"/>
                <w:numId w:val="0"/>
              </w:numPr>
              <w:spacing w:before="0" w:after="0" w:line="360" w:lineRule="auto"/>
              <w:ind w:left="270"/>
            </w:pPr>
            <w:r w:rsidRPr="00C10EAC">
              <w:t>Huff ‘n Puffs</w:t>
            </w:r>
          </w:p>
        </w:tc>
        <w:tc>
          <w:tcPr>
            <w:tcW w:w="6660" w:type="dxa"/>
            <w:shd w:val="clear" w:color="auto" w:fill="E6EED5"/>
          </w:tcPr>
          <w:p w14:paraId="0DF044FC" w14:textId="77777777" w:rsidR="00FE39EE" w:rsidRPr="00C10EAC" w:rsidRDefault="00FE39EE" w:rsidP="00ED5DE8">
            <w:pPr>
              <w:pStyle w:val="Heading1"/>
              <w:numPr>
                <w:ilvl w:val="0"/>
                <w:numId w:val="0"/>
              </w:numPr>
              <w:spacing w:before="0" w:after="0" w:line="360" w:lineRule="auto"/>
              <w:ind w:left="270"/>
            </w:pPr>
            <w:r w:rsidRPr="00C10EAC">
              <w:t xml:space="preserve">Terry </w:t>
            </w:r>
            <w:proofErr w:type="spellStart"/>
            <w:r w:rsidRPr="00C10EAC">
              <w:t>Tighe</w:t>
            </w:r>
            <w:proofErr w:type="spellEnd"/>
            <w:r w:rsidRPr="00C10EAC">
              <w:t>, Tara Inman, Krista Scott (Student - Monroe County Community College)</w:t>
            </w:r>
          </w:p>
        </w:tc>
      </w:tr>
      <w:tr w:rsidR="00FE39EE" w:rsidRPr="00C10EAC" w14:paraId="50A14704" w14:textId="77777777">
        <w:tc>
          <w:tcPr>
            <w:tcW w:w="918" w:type="dxa"/>
            <w:shd w:val="clear" w:color="auto" w:fill="CDDDAC"/>
          </w:tcPr>
          <w:p w14:paraId="0BEBBF94" w14:textId="77777777" w:rsidR="00FE39EE" w:rsidRPr="00C10EAC" w:rsidRDefault="00FE39EE" w:rsidP="00ED5DE8">
            <w:pPr>
              <w:pStyle w:val="Heading1"/>
              <w:numPr>
                <w:ilvl w:val="0"/>
                <w:numId w:val="0"/>
              </w:numPr>
              <w:spacing w:before="0" w:after="0" w:line="360" w:lineRule="auto"/>
              <w:ind w:left="270"/>
            </w:pPr>
            <w:r w:rsidRPr="00C10EAC">
              <w:t>2006</w:t>
            </w:r>
          </w:p>
        </w:tc>
        <w:tc>
          <w:tcPr>
            <w:tcW w:w="2970" w:type="dxa"/>
            <w:shd w:val="clear" w:color="auto" w:fill="CDDDAC"/>
          </w:tcPr>
          <w:p w14:paraId="6E2136E7" w14:textId="77777777" w:rsidR="00FE39EE" w:rsidRPr="00C10EAC" w:rsidRDefault="00FE39EE" w:rsidP="00ED5DE8">
            <w:pPr>
              <w:pStyle w:val="Heading1"/>
              <w:numPr>
                <w:ilvl w:val="0"/>
                <w:numId w:val="0"/>
              </w:numPr>
              <w:spacing w:before="0" w:after="0" w:line="360" w:lineRule="auto"/>
              <w:ind w:left="270"/>
            </w:pPr>
            <w:r w:rsidRPr="00C10EAC">
              <w:t xml:space="preserve">The </w:t>
            </w:r>
            <w:proofErr w:type="spellStart"/>
            <w:r w:rsidRPr="00C10EAC">
              <w:t>SubAcuties</w:t>
            </w:r>
            <w:proofErr w:type="spellEnd"/>
          </w:p>
        </w:tc>
        <w:tc>
          <w:tcPr>
            <w:tcW w:w="6660" w:type="dxa"/>
            <w:shd w:val="clear" w:color="auto" w:fill="CDDDAC"/>
          </w:tcPr>
          <w:p w14:paraId="0B442738" w14:textId="77777777" w:rsidR="00FE39EE" w:rsidRPr="00C10EAC" w:rsidRDefault="00FE39EE" w:rsidP="00ED5DE8">
            <w:pPr>
              <w:pStyle w:val="Heading1"/>
              <w:numPr>
                <w:ilvl w:val="0"/>
                <w:numId w:val="0"/>
              </w:numPr>
              <w:spacing w:before="0" w:after="0" w:line="360" w:lineRule="auto"/>
              <w:ind w:left="270"/>
            </w:pPr>
            <w:r w:rsidRPr="00C10EAC">
              <w:t>Becky Becker, Amy Culver, Joshua Young (Practitioner)</w:t>
            </w:r>
          </w:p>
        </w:tc>
      </w:tr>
      <w:tr w:rsidR="00FE39EE" w:rsidRPr="00C10EAC" w14:paraId="3C4D76CF" w14:textId="77777777">
        <w:tc>
          <w:tcPr>
            <w:tcW w:w="918" w:type="dxa"/>
            <w:shd w:val="clear" w:color="auto" w:fill="E6EED5"/>
          </w:tcPr>
          <w:p w14:paraId="562E3CB8" w14:textId="77777777" w:rsidR="00FE39EE" w:rsidRPr="00C10EAC" w:rsidRDefault="005D625D" w:rsidP="00ED5DE8">
            <w:pPr>
              <w:pStyle w:val="Heading1"/>
              <w:numPr>
                <w:ilvl w:val="0"/>
                <w:numId w:val="0"/>
              </w:numPr>
              <w:spacing w:before="0" w:after="0" w:line="360" w:lineRule="auto"/>
              <w:ind w:left="270"/>
            </w:pPr>
            <w:r>
              <w:t>2006</w:t>
            </w:r>
          </w:p>
        </w:tc>
        <w:tc>
          <w:tcPr>
            <w:tcW w:w="2970" w:type="dxa"/>
            <w:shd w:val="clear" w:color="auto" w:fill="E6EED5"/>
          </w:tcPr>
          <w:p w14:paraId="46DC37A2" w14:textId="77777777" w:rsidR="00FE39EE" w:rsidRPr="00C10EAC" w:rsidRDefault="00FE39EE" w:rsidP="00ED5DE8">
            <w:pPr>
              <w:pStyle w:val="Heading1"/>
              <w:numPr>
                <w:ilvl w:val="0"/>
                <w:numId w:val="0"/>
              </w:numPr>
              <w:spacing w:before="0" w:after="0" w:line="360" w:lineRule="auto"/>
              <w:ind w:left="270"/>
            </w:pPr>
            <w:r w:rsidRPr="00C10EAC">
              <w:t>Auto PEEPS</w:t>
            </w:r>
          </w:p>
        </w:tc>
        <w:tc>
          <w:tcPr>
            <w:tcW w:w="6660" w:type="dxa"/>
            <w:shd w:val="clear" w:color="auto" w:fill="E6EED5"/>
          </w:tcPr>
          <w:p w14:paraId="094F250F" w14:textId="77777777" w:rsidR="00FE39EE" w:rsidRPr="00C10EAC" w:rsidRDefault="00FE39EE" w:rsidP="00ED5DE8">
            <w:pPr>
              <w:pStyle w:val="Heading1"/>
              <w:numPr>
                <w:ilvl w:val="0"/>
                <w:numId w:val="0"/>
              </w:numPr>
              <w:spacing w:before="0" w:after="0" w:line="360" w:lineRule="auto"/>
              <w:ind w:left="270"/>
            </w:pPr>
            <w:r w:rsidRPr="00C10EAC">
              <w:t xml:space="preserve">Jaya </w:t>
            </w:r>
            <w:proofErr w:type="spellStart"/>
            <w:r w:rsidRPr="00C10EAC">
              <w:t>Bawa</w:t>
            </w:r>
            <w:proofErr w:type="spellEnd"/>
            <w:r w:rsidRPr="00C10EAC">
              <w:t>, Sara Hubbard, Jim Johnson (Student – Mott Community College)</w:t>
            </w:r>
          </w:p>
        </w:tc>
      </w:tr>
      <w:tr w:rsidR="00FE39EE" w:rsidRPr="00C10EAC" w14:paraId="312B562D" w14:textId="77777777">
        <w:tc>
          <w:tcPr>
            <w:tcW w:w="918" w:type="dxa"/>
            <w:shd w:val="clear" w:color="auto" w:fill="CDDDAC"/>
          </w:tcPr>
          <w:p w14:paraId="02D3AC2F" w14:textId="77777777" w:rsidR="00FE39EE" w:rsidRPr="00C10EAC" w:rsidRDefault="00FE39EE" w:rsidP="00ED5DE8">
            <w:pPr>
              <w:pStyle w:val="Heading1"/>
              <w:numPr>
                <w:ilvl w:val="0"/>
                <w:numId w:val="0"/>
              </w:numPr>
              <w:spacing w:before="0" w:after="0" w:line="360" w:lineRule="auto"/>
              <w:ind w:left="270"/>
            </w:pPr>
            <w:r w:rsidRPr="00C10EAC">
              <w:t>2007</w:t>
            </w:r>
          </w:p>
        </w:tc>
        <w:tc>
          <w:tcPr>
            <w:tcW w:w="2970" w:type="dxa"/>
            <w:shd w:val="clear" w:color="auto" w:fill="CDDDAC"/>
          </w:tcPr>
          <w:p w14:paraId="0D813768" w14:textId="77777777" w:rsidR="00FE39EE" w:rsidRPr="00C10EAC" w:rsidRDefault="00FE39EE" w:rsidP="00ED5DE8">
            <w:pPr>
              <w:pStyle w:val="Heading1"/>
              <w:numPr>
                <w:ilvl w:val="0"/>
                <w:numId w:val="0"/>
              </w:numPr>
              <w:spacing w:before="0" w:after="0" w:line="360" w:lineRule="auto"/>
              <w:ind w:left="270"/>
            </w:pPr>
            <w:r w:rsidRPr="00C10EAC">
              <w:t xml:space="preserve">Mucus </w:t>
            </w:r>
            <w:proofErr w:type="gramStart"/>
            <w:r w:rsidRPr="00C10EAC">
              <w:t>Among</w:t>
            </w:r>
            <w:proofErr w:type="gramEnd"/>
            <w:r w:rsidRPr="00C10EAC">
              <w:t xml:space="preserve"> Us</w:t>
            </w:r>
          </w:p>
        </w:tc>
        <w:tc>
          <w:tcPr>
            <w:tcW w:w="6660" w:type="dxa"/>
            <w:shd w:val="clear" w:color="auto" w:fill="CDDDAC"/>
          </w:tcPr>
          <w:p w14:paraId="31374A54" w14:textId="77777777" w:rsidR="00FE39EE" w:rsidRPr="00C10EAC" w:rsidRDefault="00FE39EE" w:rsidP="00ED5DE8">
            <w:pPr>
              <w:pStyle w:val="Heading1"/>
              <w:numPr>
                <w:ilvl w:val="0"/>
                <w:numId w:val="0"/>
              </w:numPr>
              <w:spacing w:before="0" w:after="0" w:line="360" w:lineRule="auto"/>
              <w:ind w:left="270"/>
            </w:pPr>
            <w:r w:rsidRPr="00C10EAC">
              <w:t xml:space="preserve">Al Moss, Rod Albrecht, Jill </w:t>
            </w:r>
            <w:proofErr w:type="spellStart"/>
            <w:r w:rsidRPr="00C10EAC">
              <w:t>Deamud</w:t>
            </w:r>
            <w:proofErr w:type="spellEnd"/>
            <w:r w:rsidRPr="00C10EAC">
              <w:t xml:space="preserve">, Rene </w:t>
            </w:r>
            <w:proofErr w:type="spellStart"/>
            <w:r w:rsidRPr="00C10EAC">
              <w:t>Spahr</w:t>
            </w:r>
            <w:proofErr w:type="spellEnd"/>
            <w:r w:rsidRPr="00C10EAC">
              <w:t xml:space="preserve"> (Practitioner)</w:t>
            </w:r>
          </w:p>
        </w:tc>
      </w:tr>
      <w:tr w:rsidR="00FE39EE" w:rsidRPr="00C10EAC" w14:paraId="05C00FD0" w14:textId="77777777">
        <w:tc>
          <w:tcPr>
            <w:tcW w:w="918" w:type="dxa"/>
            <w:shd w:val="clear" w:color="auto" w:fill="E6EED5"/>
          </w:tcPr>
          <w:p w14:paraId="6695D822" w14:textId="77777777" w:rsidR="00FE39EE" w:rsidRPr="00C10EAC" w:rsidRDefault="005D625D" w:rsidP="00ED5DE8">
            <w:pPr>
              <w:pStyle w:val="Heading1"/>
              <w:numPr>
                <w:ilvl w:val="0"/>
                <w:numId w:val="0"/>
              </w:numPr>
              <w:spacing w:before="0" w:after="0" w:line="360" w:lineRule="auto"/>
              <w:ind w:left="270"/>
            </w:pPr>
            <w:r>
              <w:t>2007</w:t>
            </w:r>
          </w:p>
        </w:tc>
        <w:tc>
          <w:tcPr>
            <w:tcW w:w="2970" w:type="dxa"/>
            <w:shd w:val="clear" w:color="auto" w:fill="E6EED5"/>
          </w:tcPr>
          <w:p w14:paraId="1D917DC0" w14:textId="77777777" w:rsidR="00FE39EE" w:rsidRPr="00C10EAC" w:rsidRDefault="00FE39EE" w:rsidP="00ED5DE8">
            <w:pPr>
              <w:pStyle w:val="Heading1"/>
              <w:numPr>
                <w:ilvl w:val="0"/>
                <w:numId w:val="0"/>
              </w:numPr>
              <w:spacing w:before="0" w:after="0" w:line="360" w:lineRule="auto"/>
              <w:ind w:left="270"/>
            </w:pPr>
            <w:r w:rsidRPr="00C10EAC">
              <w:t>Rapid Response</w:t>
            </w:r>
          </w:p>
        </w:tc>
        <w:tc>
          <w:tcPr>
            <w:tcW w:w="6660" w:type="dxa"/>
            <w:shd w:val="clear" w:color="auto" w:fill="E6EED5"/>
          </w:tcPr>
          <w:p w14:paraId="7191E9B7" w14:textId="77777777" w:rsidR="00FE39EE" w:rsidRPr="00C10EAC" w:rsidRDefault="00FE39EE" w:rsidP="00ED5DE8">
            <w:pPr>
              <w:pStyle w:val="Heading1"/>
              <w:numPr>
                <w:ilvl w:val="0"/>
                <w:numId w:val="0"/>
              </w:numPr>
              <w:spacing w:before="0" w:after="0" w:line="360" w:lineRule="auto"/>
              <w:ind w:left="270"/>
            </w:pPr>
            <w:r w:rsidRPr="00C10EAC">
              <w:t xml:space="preserve">Lakshmi </w:t>
            </w:r>
            <w:proofErr w:type="spellStart"/>
            <w:r w:rsidRPr="00C10EAC">
              <w:t>Balasubramamyan</w:t>
            </w:r>
            <w:proofErr w:type="spellEnd"/>
            <w:r w:rsidRPr="00C10EAC">
              <w:t xml:space="preserve">, Archana </w:t>
            </w:r>
            <w:proofErr w:type="spellStart"/>
            <w:r w:rsidRPr="00C10EAC">
              <w:t>Jagtap</w:t>
            </w:r>
            <w:proofErr w:type="spellEnd"/>
            <w:r w:rsidRPr="00C10EAC">
              <w:t xml:space="preserve">, </w:t>
            </w:r>
            <w:proofErr w:type="spellStart"/>
            <w:r w:rsidRPr="00C10EAC">
              <w:t>Bittu</w:t>
            </w:r>
            <w:proofErr w:type="spellEnd"/>
            <w:r w:rsidRPr="00C10EAC">
              <w:t xml:space="preserve"> </w:t>
            </w:r>
            <w:proofErr w:type="spellStart"/>
            <w:r w:rsidRPr="00C10EAC">
              <w:t>Mammen</w:t>
            </w:r>
            <w:proofErr w:type="spellEnd"/>
            <w:r w:rsidRPr="00C10EAC">
              <w:t xml:space="preserve">, </w:t>
            </w:r>
            <w:proofErr w:type="spellStart"/>
            <w:r w:rsidRPr="00C10EAC">
              <w:t>Nylene</w:t>
            </w:r>
            <w:proofErr w:type="spellEnd"/>
            <w:r w:rsidRPr="00C10EAC">
              <w:t xml:space="preserve"> Otto (Student – Oakland Community College)</w:t>
            </w:r>
          </w:p>
        </w:tc>
      </w:tr>
      <w:tr w:rsidR="00FE39EE" w:rsidRPr="00C10EAC" w14:paraId="6F83BFD2" w14:textId="77777777">
        <w:tc>
          <w:tcPr>
            <w:tcW w:w="918" w:type="dxa"/>
            <w:shd w:val="clear" w:color="auto" w:fill="CDDDAC"/>
          </w:tcPr>
          <w:p w14:paraId="342B5BA1" w14:textId="77777777" w:rsidR="00FE39EE" w:rsidRPr="00C10EAC" w:rsidRDefault="00FE39EE" w:rsidP="00ED5DE8">
            <w:pPr>
              <w:pStyle w:val="Heading1"/>
              <w:numPr>
                <w:ilvl w:val="0"/>
                <w:numId w:val="0"/>
              </w:numPr>
              <w:spacing w:before="0" w:after="0" w:line="360" w:lineRule="auto"/>
              <w:ind w:left="270"/>
            </w:pPr>
            <w:r w:rsidRPr="00C10EAC">
              <w:t>2008</w:t>
            </w:r>
          </w:p>
        </w:tc>
        <w:tc>
          <w:tcPr>
            <w:tcW w:w="2970" w:type="dxa"/>
            <w:shd w:val="clear" w:color="auto" w:fill="CDDDAC"/>
          </w:tcPr>
          <w:p w14:paraId="7E670ABF" w14:textId="77777777" w:rsidR="00FE39EE" w:rsidRPr="00C10EAC" w:rsidRDefault="00FE39EE" w:rsidP="00ED5DE8">
            <w:pPr>
              <w:pStyle w:val="Heading1"/>
              <w:numPr>
                <w:ilvl w:val="0"/>
                <w:numId w:val="0"/>
              </w:numPr>
              <w:spacing w:before="0" w:after="0" w:line="360" w:lineRule="auto"/>
              <w:ind w:left="270"/>
            </w:pPr>
            <w:proofErr w:type="spellStart"/>
            <w:r w:rsidRPr="00C10EAC">
              <w:t>Respirados</w:t>
            </w:r>
            <w:proofErr w:type="spellEnd"/>
          </w:p>
        </w:tc>
        <w:tc>
          <w:tcPr>
            <w:tcW w:w="6660" w:type="dxa"/>
            <w:shd w:val="clear" w:color="auto" w:fill="CDDDAC"/>
          </w:tcPr>
          <w:p w14:paraId="52144ABB" w14:textId="77777777" w:rsidR="00FE39EE" w:rsidRPr="00C10EAC" w:rsidRDefault="00FE39EE" w:rsidP="00ED5DE8">
            <w:pPr>
              <w:pStyle w:val="Heading1"/>
              <w:numPr>
                <w:ilvl w:val="0"/>
                <w:numId w:val="0"/>
              </w:numPr>
              <w:spacing w:before="0" w:after="0" w:line="360" w:lineRule="auto"/>
              <w:ind w:left="270"/>
            </w:pPr>
            <w:r w:rsidRPr="00C10EAC">
              <w:t xml:space="preserve">Amy Culver, Becky Becker, Cindy </w:t>
            </w:r>
            <w:proofErr w:type="spellStart"/>
            <w:r w:rsidRPr="00C10EAC">
              <w:t>Shellenbarger</w:t>
            </w:r>
            <w:proofErr w:type="spellEnd"/>
            <w:r w:rsidRPr="00C10EAC">
              <w:t xml:space="preserve"> (Practitioner)</w:t>
            </w:r>
          </w:p>
        </w:tc>
      </w:tr>
      <w:tr w:rsidR="00FE39EE" w:rsidRPr="00C10EAC" w14:paraId="2D464BC1" w14:textId="77777777">
        <w:tc>
          <w:tcPr>
            <w:tcW w:w="918" w:type="dxa"/>
            <w:shd w:val="clear" w:color="auto" w:fill="E6EED5"/>
          </w:tcPr>
          <w:p w14:paraId="2C62DDF7" w14:textId="77777777" w:rsidR="00FE39EE" w:rsidRPr="00C10EAC" w:rsidRDefault="005D625D" w:rsidP="00ED5DE8">
            <w:pPr>
              <w:pStyle w:val="Heading1"/>
              <w:numPr>
                <w:ilvl w:val="0"/>
                <w:numId w:val="0"/>
              </w:numPr>
              <w:spacing w:before="0" w:after="0" w:line="360" w:lineRule="auto"/>
              <w:ind w:left="270"/>
            </w:pPr>
            <w:r>
              <w:t>2008</w:t>
            </w:r>
          </w:p>
        </w:tc>
        <w:tc>
          <w:tcPr>
            <w:tcW w:w="2970" w:type="dxa"/>
            <w:shd w:val="clear" w:color="auto" w:fill="E6EED5"/>
          </w:tcPr>
          <w:p w14:paraId="67EA1E2D" w14:textId="77777777" w:rsidR="00FE39EE" w:rsidRPr="00C10EAC" w:rsidRDefault="00FE39EE" w:rsidP="00ED5DE8">
            <w:pPr>
              <w:pStyle w:val="Heading1"/>
              <w:numPr>
                <w:ilvl w:val="0"/>
                <w:numId w:val="0"/>
              </w:numPr>
              <w:spacing w:before="0" w:after="0" w:line="360" w:lineRule="auto"/>
              <w:ind w:left="270"/>
            </w:pPr>
            <w:r w:rsidRPr="00C10EAC">
              <w:t>Das Boot</w:t>
            </w:r>
          </w:p>
        </w:tc>
        <w:tc>
          <w:tcPr>
            <w:tcW w:w="6660" w:type="dxa"/>
            <w:shd w:val="clear" w:color="auto" w:fill="E6EED5"/>
          </w:tcPr>
          <w:p w14:paraId="1B948F33" w14:textId="77777777" w:rsidR="00FE39EE" w:rsidRPr="00C10EAC" w:rsidRDefault="00FE39EE" w:rsidP="00ED5DE8">
            <w:pPr>
              <w:pStyle w:val="Heading1"/>
              <w:numPr>
                <w:ilvl w:val="0"/>
                <w:numId w:val="0"/>
              </w:numPr>
              <w:spacing w:before="0" w:after="0" w:line="360" w:lineRule="auto"/>
              <w:ind w:left="270"/>
            </w:pPr>
            <w:r w:rsidRPr="00C10EAC">
              <w:t xml:space="preserve">Lindsay Jacobs, Margaret </w:t>
            </w:r>
            <w:proofErr w:type="spellStart"/>
            <w:r w:rsidRPr="00C10EAC">
              <w:t>Schichtle</w:t>
            </w:r>
            <w:proofErr w:type="spellEnd"/>
            <w:r w:rsidRPr="00C10EAC">
              <w:t xml:space="preserve">, Jason </w:t>
            </w:r>
            <w:proofErr w:type="spellStart"/>
            <w:r w:rsidRPr="00C10EAC">
              <w:t>Juergens</w:t>
            </w:r>
            <w:proofErr w:type="spellEnd"/>
            <w:r w:rsidRPr="00C10EAC">
              <w:t xml:space="preserve">, Jason </w:t>
            </w:r>
            <w:proofErr w:type="spellStart"/>
            <w:r w:rsidRPr="00C10EAC">
              <w:t>Pagaduan</w:t>
            </w:r>
            <w:proofErr w:type="spellEnd"/>
            <w:r w:rsidRPr="00C10EAC">
              <w:t xml:space="preserve"> (Student - Macomb Community College)</w:t>
            </w:r>
          </w:p>
        </w:tc>
      </w:tr>
      <w:tr w:rsidR="00FE39EE" w:rsidRPr="00C10EAC" w14:paraId="19D03B14" w14:textId="77777777">
        <w:tc>
          <w:tcPr>
            <w:tcW w:w="918" w:type="dxa"/>
            <w:shd w:val="clear" w:color="auto" w:fill="CDDDAC"/>
          </w:tcPr>
          <w:p w14:paraId="7CD4F5BD" w14:textId="77777777" w:rsidR="00FE39EE" w:rsidRPr="00C10EAC" w:rsidRDefault="00FE39EE" w:rsidP="00ED5DE8">
            <w:pPr>
              <w:pStyle w:val="Heading1"/>
              <w:numPr>
                <w:ilvl w:val="0"/>
                <w:numId w:val="0"/>
              </w:numPr>
              <w:spacing w:before="0" w:after="0" w:line="360" w:lineRule="auto"/>
              <w:ind w:left="270"/>
            </w:pPr>
            <w:r w:rsidRPr="00C10EAC">
              <w:t>2009</w:t>
            </w:r>
          </w:p>
        </w:tc>
        <w:tc>
          <w:tcPr>
            <w:tcW w:w="2970" w:type="dxa"/>
            <w:shd w:val="clear" w:color="auto" w:fill="CDDDAC"/>
          </w:tcPr>
          <w:p w14:paraId="10E45092" w14:textId="77777777" w:rsidR="00FE39EE" w:rsidRPr="00C10EAC" w:rsidRDefault="00FE39EE" w:rsidP="00ED5DE8">
            <w:pPr>
              <w:pStyle w:val="Heading1"/>
              <w:numPr>
                <w:ilvl w:val="0"/>
                <w:numId w:val="0"/>
              </w:numPr>
              <w:spacing w:before="0" w:after="0" w:line="360" w:lineRule="auto"/>
              <w:ind w:left="270"/>
            </w:pPr>
            <w:r w:rsidRPr="00C10EAC">
              <w:t>Das Boot</w:t>
            </w:r>
          </w:p>
        </w:tc>
        <w:tc>
          <w:tcPr>
            <w:tcW w:w="6660" w:type="dxa"/>
            <w:shd w:val="clear" w:color="auto" w:fill="CDDDAC"/>
          </w:tcPr>
          <w:p w14:paraId="21F39CB9" w14:textId="77777777" w:rsidR="00FE39EE" w:rsidRPr="00C10EAC" w:rsidRDefault="00FE39EE" w:rsidP="00ED5DE8">
            <w:pPr>
              <w:pStyle w:val="Heading1"/>
              <w:numPr>
                <w:ilvl w:val="0"/>
                <w:numId w:val="0"/>
              </w:numPr>
              <w:spacing w:before="0" w:after="0" w:line="360" w:lineRule="auto"/>
              <w:ind w:left="270"/>
            </w:pPr>
            <w:r w:rsidRPr="00C10EAC">
              <w:t xml:space="preserve">Margaret </w:t>
            </w:r>
            <w:proofErr w:type="spellStart"/>
            <w:r w:rsidRPr="00C10EAC">
              <w:t>Schichtle</w:t>
            </w:r>
            <w:proofErr w:type="spellEnd"/>
            <w:r w:rsidRPr="00C10EAC">
              <w:t xml:space="preserve">, Jason </w:t>
            </w:r>
            <w:proofErr w:type="spellStart"/>
            <w:r w:rsidRPr="00C10EAC">
              <w:t>Juergens</w:t>
            </w:r>
            <w:proofErr w:type="spellEnd"/>
            <w:r w:rsidRPr="00C10EAC">
              <w:t xml:space="preserve">, Jason </w:t>
            </w:r>
            <w:proofErr w:type="spellStart"/>
            <w:r w:rsidRPr="00C10EAC">
              <w:t>Pagaduan</w:t>
            </w:r>
            <w:proofErr w:type="spellEnd"/>
            <w:r w:rsidRPr="00C10EAC">
              <w:t xml:space="preserve">, Lindsay Patrick </w:t>
            </w:r>
          </w:p>
        </w:tc>
      </w:tr>
      <w:tr w:rsidR="00FE39EE" w:rsidRPr="00C10EAC" w14:paraId="24E904F1" w14:textId="77777777">
        <w:tc>
          <w:tcPr>
            <w:tcW w:w="918" w:type="dxa"/>
            <w:shd w:val="clear" w:color="auto" w:fill="E6EED5"/>
          </w:tcPr>
          <w:p w14:paraId="647727E2" w14:textId="77777777" w:rsidR="00FE39EE" w:rsidRPr="00C10EAC" w:rsidRDefault="005D625D" w:rsidP="00ED5DE8">
            <w:pPr>
              <w:pStyle w:val="Heading1"/>
              <w:numPr>
                <w:ilvl w:val="0"/>
                <w:numId w:val="0"/>
              </w:numPr>
              <w:spacing w:before="0" w:after="0" w:line="360" w:lineRule="auto"/>
              <w:ind w:left="270"/>
            </w:pPr>
            <w:r>
              <w:t>2009</w:t>
            </w:r>
          </w:p>
        </w:tc>
        <w:tc>
          <w:tcPr>
            <w:tcW w:w="2970" w:type="dxa"/>
            <w:shd w:val="clear" w:color="auto" w:fill="E6EED5"/>
          </w:tcPr>
          <w:p w14:paraId="4A41FD17" w14:textId="77777777" w:rsidR="00FE39EE" w:rsidRPr="00C10EAC" w:rsidRDefault="00FE39EE" w:rsidP="00ED5DE8">
            <w:pPr>
              <w:pStyle w:val="Heading1"/>
              <w:numPr>
                <w:ilvl w:val="0"/>
                <w:numId w:val="0"/>
              </w:numPr>
              <w:spacing w:before="0" w:after="0" w:line="360" w:lineRule="auto"/>
              <w:ind w:left="270"/>
            </w:pPr>
            <w:r w:rsidRPr="00C10EAC">
              <w:t xml:space="preserve">Ace </w:t>
            </w:r>
            <w:proofErr w:type="spellStart"/>
            <w:r w:rsidRPr="00C10EAC">
              <w:t>Venturi</w:t>
            </w:r>
            <w:proofErr w:type="spellEnd"/>
            <w:r w:rsidRPr="00C10EAC">
              <w:t xml:space="preserve"> Snot Detective</w:t>
            </w:r>
          </w:p>
        </w:tc>
        <w:tc>
          <w:tcPr>
            <w:tcW w:w="6660" w:type="dxa"/>
            <w:shd w:val="clear" w:color="auto" w:fill="E6EED5"/>
          </w:tcPr>
          <w:p w14:paraId="60973C16" w14:textId="77777777" w:rsidR="00FE39EE" w:rsidRPr="00C10EAC" w:rsidRDefault="00FE39EE" w:rsidP="00ED5DE8">
            <w:pPr>
              <w:pStyle w:val="Heading1"/>
              <w:numPr>
                <w:ilvl w:val="0"/>
                <w:numId w:val="0"/>
              </w:numPr>
              <w:spacing w:before="0" w:after="0" w:line="360" w:lineRule="auto"/>
              <w:ind w:left="270"/>
            </w:pPr>
            <w:r w:rsidRPr="00C10EAC">
              <w:t xml:space="preserve">Sierra Black, Nelson </w:t>
            </w:r>
            <w:proofErr w:type="spellStart"/>
            <w:r w:rsidRPr="00C10EAC">
              <w:t>Pagaduan</w:t>
            </w:r>
            <w:proofErr w:type="spellEnd"/>
            <w:r w:rsidRPr="00C10EAC">
              <w:t xml:space="preserve">, Michelle </w:t>
            </w:r>
            <w:proofErr w:type="spellStart"/>
            <w:r w:rsidRPr="00C10EAC">
              <w:t>Sopchak</w:t>
            </w:r>
            <w:proofErr w:type="spellEnd"/>
            <w:r w:rsidRPr="00C10EAC">
              <w:t xml:space="preserve"> (Student - Macomb Community College)</w:t>
            </w:r>
          </w:p>
        </w:tc>
      </w:tr>
      <w:tr w:rsidR="00FE39EE" w:rsidRPr="00C10EAC" w14:paraId="3324F7B0" w14:textId="77777777">
        <w:tc>
          <w:tcPr>
            <w:tcW w:w="918" w:type="dxa"/>
            <w:shd w:val="clear" w:color="auto" w:fill="CDDDAC"/>
          </w:tcPr>
          <w:p w14:paraId="1A6F4913" w14:textId="77777777" w:rsidR="00FE39EE" w:rsidRPr="00C10EAC" w:rsidRDefault="00FE39EE" w:rsidP="00ED5DE8">
            <w:pPr>
              <w:pStyle w:val="Heading1"/>
              <w:numPr>
                <w:ilvl w:val="0"/>
                <w:numId w:val="0"/>
              </w:numPr>
              <w:spacing w:before="0" w:after="0" w:line="360" w:lineRule="auto"/>
              <w:ind w:left="270"/>
            </w:pPr>
            <w:r w:rsidRPr="00C10EAC">
              <w:t>2010</w:t>
            </w:r>
          </w:p>
        </w:tc>
        <w:tc>
          <w:tcPr>
            <w:tcW w:w="2970" w:type="dxa"/>
            <w:shd w:val="clear" w:color="auto" w:fill="CDDDAC"/>
          </w:tcPr>
          <w:p w14:paraId="3A53283B" w14:textId="77777777" w:rsidR="00FE39EE" w:rsidRPr="00C10EAC" w:rsidRDefault="00FE39EE" w:rsidP="00ED5DE8">
            <w:pPr>
              <w:pStyle w:val="Heading1"/>
              <w:numPr>
                <w:ilvl w:val="0"/>
                <w:numId w:val="0"/>
              </w:numPr>
              <w:spacing w:before="0" w:after="0" w:line="360" w:lineRule="auto"/>
              <w:ind w:left="270"/>
            </w:pPr>
            <w:r w:rsidRPr="00C10EAC">
              <w:t xml:space="preserve">Ace </w:t>
            </w:r>
            <w:proofErr w:type="spellStart"/>
            <w:r w:rsidRPr="00C10EAC">
              <w:t>Venturi</w:t>
            </w:r>
            <w:proofErr w:type="spellEnd"/>
            <w:r w:rsidRPr="00C10EAC">
              <w:t xml:space="preserve"> Snot Detective </w:t>
            </w:r>
          </w:p>
        </w:tc>
        <w:tc>
          <w:tcPr>
            <w:tcW w:w="6660" w:type="dxa"/>
            <w:shd w:val="clear" w:color="auto" w:fill="CDDDAC"/>
          </w:tcPr>
          <w:p w14:paraId="233B4078" w14:textId="77777777" w:rsidR="00FE39EE" w:rsidRPr="00C10EAC" w:rsidRDefault="00FE39EE" w:rsidP="00ED5DE8">
            <w:pPr>
              <w:pStyle w:val="Heading1"/>
              <w:numPr>
                <w:ilvl w:val="0"/>
                <w:numId w:val="0"/>
              </w:numPr>
              <w:spacing w:before="0" w:after="0" w:line="360" w:lineRule="auto"/>
              <w:ind w:left="270"/>
            </w:pPr>
            <w:r w:rsidRPr="00C10EAC">
              <w:t xml:space="preserve">Sierra Black, Nelson </w:t>
            </w:r>
            <w:proofErr w:type="spellStart"/>
            <w:r w:rsidRPr="00C10EAC">
              <w:t>Pagaduan</w:t>
            </w:r>
            <w:proofErr w:type="spellEnd"/>
            <w:r w:rsidRPr="00C10EAC">
              <w:t>, Mary Alstead (Practitioner)</w:t>
            </w:r>
          </w:p>
        </w:tc>
      </w:tr>
      <w:tr w:rsidR="00FE39EE" w:rsidRPr="00C10EAC" w14:paraId="532C79D4" w14:textId="77777777">
        <w:tc>
          <w:tcPr>
            <w:tcW w:w="918" w:type="dxa"/>
            <w:shd w:val="clear" w:color="auto" w:fill="E6EED5"/>
          </w:tcPr>
          <w:p w14:paraId="2C3EE857" w14:textId="77777777" w:rsidR="00FE39EE" w:rsidRPr="00C10EAC" w:rsidRDefault="005D625D" w:rsidP="00ED5DE8">
            <w:pPr>
              <w:pStyle w:val="Heading1"/>
              <w:numPr>
                <w:ilvl w:val="0"/>
                <w:numId w:val="0"/>
              </w:numPr>
              <w:spacing w:before="0" w:after="0" w:line="360" w:lineRule="auto"/>
              <w:ind w:left="270"/>
            </w:pPr>
            <w:r>
              <w:t>2010</w:t>
            </w:r>
          </w:p>
        </w:tc>
        <w:tc>
          <w:tcPr>
            <w:tcW w:w="2970" w:type="dxa"/>
            <w:shd w:val="clear" w:color="auto" w:fill="E6EED5"/>
          </w:tcPr>
          <w:p w14:paraId="04641D70" w14:textId="77777777" w:rsidR="00FE39EE" w:rsidRPr="00C10EAC" w:rsidRDefault="00FE39EE" w:rsidP="00ED5DE8">
            <w:pPr>
              <w:pStyle w:val="Heading1"/>
              <w:numPr>
                <w:ilvl w:val="0"/>
                <w:numId w:val="0"/>
              </w:numPr>
              <w:spacing w:before="0" w:after="0" w:line="360" w:lineRule="auto"/>
              <w:ind w:left="270"/>
            </w:pPr>
            <w:r w:rsidRPr="00C10EAC">
              <w:t>Acid Droppers</w:t>
            </w:r>
          </w:p>
        </w:tc>
        <w:tc>
          <w:tcPr>
            <w:tcW w:w="6660" w:type="dxa"/>
            <w:shd w:val="clear" w:color="auto" w:fill="E6EED5"/>
          </w:tcPr>
          <w:p w14:paraId="0FC9FE46" w14:textId="77777777" w:rsidR="00FE39EE" w:rsidRPr="00C10EAC" w:rsidRDefault="00FE39EE" w:rsidP="00ED5DE8">
            <w:pPr>
              <w:pStyle w:val="Heading1"/>
              <w:numPr>
                <w:ilvl w:val="0"/>
                <w:numId w:val="0"/>
              </w:numPr>
              <w:spacing w:before="0" w:after="0" w:line="360" w:lineRule="auto"/>
              <w:ind w:left="270"/>
            </w:pPr>
            <w:r w:rsidRPr="00C10EAC">
              <w:t xml:space="preserve">Anthony Iannetta, </w:t>
            </w:r>
            <w:proofErr w:type="spellStart"/>
            <w:r w:rsidRPr="00C10EAC">
              <w:t>Stephania</w:t>
            </w:r>
            <w:proofErr w:type="spellEnd"/>
            <w:r w:rsidRPr="00C10EAC">
              <w:t xml:space="preserve"> Synod, Steve Manning (Student - Macomb Community </w:t>
            </w:r>
            <w:r w:rsidRPr="00C10EAC">
              <w:lastRenderedPageBreak/>
              <w:t>College)</w:t>
            </w:r>
          </w:p>
        </w:tc>
      </w:tr>
      <w:tr w:rsidR="00FE39EE" w:rsidRPr="00C10EAC" w14:paraId="7EF9897E" w14:textId="77777777">
        <w:tc>
          <w:tcPr>
            <w:tcW w:w="918" w:type="dxa"/>
            <w:shd w:val="clear" w:color="auto" w:fill="CDDDAC"/>
          </w:tcPr>
          <w:p w14:paraId="6C4A8EE8" w14:textId="77777777" w:rsidR="00FE39EE" w:rsidRPr="00C10EAC" w:rsidRDefault="00FE39EE" w:rsidP="00ED5DE8">
            <w:pPr>
              <w:pStyle w:val="Heading1"/>
              <w:numPr>
                <w:ilvl w:val="0"/>
                <w:numId w:val="0"/>
              </w:numPr>
              <w:spacing w:before="0" w:after="0" w:line="360" w:lineRule="auto"/>
              <w:ind w:left="270"/>
            </w:pPr>
            <w:r w:rsidRPr="00C10EAC">
              <w:lastRenderedPageBreak/>
              <w:t>2011</w:t>
            </w:r>
          </w:p>
        </w:tc>
        <w:tc>
          <w:tcPr>
            <w:tcW w:w="2970" w:type="dxa"/>
            <w:shd w:val="clear" w:color="auto" w:fill="CDDDAC"/>
          </w:tcPr>
          <w:p w14:paraId="035952C5" w14:textId="77777777" w:rsidR="00FE39EE" w:rsidRPr="00C10EAC" w:rsidRDefault="00FE39EE" w:rsidP="00ED5DE8">
            <w:pPr>
              <w:pStyle w:val="Heading1"/>
              <w:numPr>
                <w:ilvl w:val="0"/>
                <w:numId w:val="0"/>
              </w:numPr>
              <w:spacing w:before="0" w:after="0" w:line="360" w:lineRule="auto"/>
              <w:ind w:left="270"/>
            </w:pPr>
            <w:r w:rsidRPr="00C10EAC">
              <w:t xml:space="preserve">Rapid Unresponsive Team </w:t>
            </w:r>
          </w:p>
        </w:tc>
        <w:tc>
          <w:tcPr>
            <w:tcW w:w="6660" w:type="dxa"/>
            <w:shd w:val="clear" w:color="auto" w:fill="CDDDAC"/>
          </w:tcPr>
          <w:p w14:paraId="14C9060B" w14:textId="77777777" w:rsidR="00FE39EE" w:rsidRPr="00C10EAC" w:rsidRDefault="00FE39EE" w:rsidP="00ED5DE8">
            <w:pPr>
              <w:pStyle w:val="Heading1"/>
              <w:numPr>
                <w:ilvl w:val="0"/>
                <w:numId w:val="0"/>
              </w:numPr>
              <w:spacing w:before="0" w:after="0" w:line="360" w:lineRule="auto"/>
              <w:ind w:left="270"/>
            </w:pPr>
            <w:r w:rsidRPr="00C10EAC">
              <w:t>David Panzlau, Vickee Drouillard, Kathy Gurin, Shari Markel (Practitioner)</w:t>
            </w:r>
          </w:p>
        </w:tc>
      </w:tr>
      <w:tr w:rsidR="00FE39EE" w:rsidRPr="00C10EAC" w14:paraId="546AB856" w14:textId="77777777">
        <w:tc>
          <w:tcPr>
            <w:tcW w:w="918" w:type="dxa"/>
            <w:tcBorders>
              <w:bottom w:val="single" w:sz="8" w:space="0" w:color="99CC00"/>
            </w:tcBorders>
            <w:shd w:val="clear" w:color="auto" w:fill="E6EED5"/>
          </w:tcPr>
          <w:p w14:paraId="461C9B23" w14:textId="77777777" w:rsidR="00FE39EE" w:rsidRPr="00C10EAC" w:rsidRDefault="00FE39EE" w:rsidP="00ED5DE8">
            <w:pPr>
              <w:pStyle w:val="Heading1"/>
              <w:numPr>
                <w:ilvl w:val="0"/>
                <w:numId w:val="0"/>
              </w:numPr>
              <w:spacing w:before="0" w:after="0" w:line="360" w:lineRule="auto"/>
              <w:ind w:left="270"/>
            </w:pPr>
            <w:r w:rsidRPr="00C10EAC">
              <w:t>2011</w:t>
            </w:r>
          </w:p>
        </w:tc>
        <w:tc>
          <w:tcPr>
            <w:tcW w:w="2970" w:type="dxa"/>
            <w:tcBorders>
              <w:bottom w:val="single" w:sz="8" w:space="0" w:color="99CC00"/>
            </w:tcBorders>
            <w:shd w:val="clear" w:color="auto" w:fill="E6EED5"/>
          </w:tcPr>
          <w:p w14:paraId="52786B00" w14:textId="77777777" w:rsidR="00FE39EE" w:rsidRPr="00C10EAC" w:rsidRDefault="00FE39EE" w:rsidP="00ED5DE8">
            <w:pPr>
              <w:pStyle w:val="Heading1"/>
              <w:numPr>
                <w:ilvl w:val="0"/>
                <w:numId w:val="0"/>
              </w:numPr>
              <w:spacing w:before="0" w:after="0" w:line="360" w:lineRule="auto"/>
              <w:ind w:left="270"/>
            </w:pPr>
            <w:r w:rsidRPr="00C10EAC">
              <w:t>Rapid Responders</w:t>
            </w:r>
          </w:p>
        </w:tc>
        <w:tc>
          <w:tcPr>
            <w:tcW w:w="6660" w:type="dxa"/>
            <w:tcBorders>
              <w:bottom w:val="single" w:sz="8" w:space="0" w:color="99CC00"/>
            </w:tcBorders>
            <w:shd w:val="clear" w:color="auto" w:fill="E6EED5"/>
          </w:tcPr>
          <w:p w14:paraId="70ADBE4E" w14:textId="77777777" w:rsidR="00FE39EE" w:rsidRPr="00C10EAC" w:rsidRDefault="00FE39EE" w:rsidP="00ED5DE8">
            <w:pPr>
              <w:pStyle w:val="Heading1"/>
              <w:numPr>
                <w:ilvl w:val="0"/>
                <w:numId w:val="0"/>
              </w:numPr>
              <w:spacing w:before="0" w:after="0" w:line="360" w:lineRule="auto"/>
              <w:ind w:left="270"/>
            </w:pPr>
            <w:r w:rsidRPr="00C10EAC">
              <w:t xml:space="preserve">Tony Nguyen, Monika Caruso, Lizabeth </w:t>
            </w:r>
            <w:proofErr w:type="spellStart"/>
            <w:r w:rsidRPr="00C10EAC">
              <w:t>Nikollaj</w:t>
            </w:r>
            <w:proofErr w:type="spellEnd"/>
            <w:r w:rsidRPr="00C10EAC">
              <w:t xml:space="preserve">, Paula </w:t>
            </w:r>
            <w:proofErr w:type="spellStart"/>
            <w:r w:rsidRPr="00C10EAC">
              <w:t>Visingardi</w:t>
            </w:r>
            <w:proofErr w:type="spellEnd"/>
            <w:r w:rsidRPr="00C10EAC">
              <w:t xml:space="preserve"> (Student - Macomb Community College)</w:t>
            </w:r>
          </w:p>
        </w:tc>
      </w:tr>
      <w:tr w:rsidR="00FE39EE" w:rsidRPr="00C10EAC" w14:paraId="23855C6C" w14:textId="77777777">
        <w:tc>
          <w:tcPr>
            <w:tcW w:w="918" w:type="dxa"/>
            <w:shd w:val="clear" w:color="auto" w:fill="CDDDAC"/>
          </w:tcPr>
          <w:p w14:paraId="1D2E9AC7" w14:textId="77777777" w:rsidR="00FE39EE" w:rsidRPr="00C10EAC" w:rsidRDefault="00FE39EE" w:rsidP="00ED5DE8">
            <w:pPr>
              <w:pStyle w:val="Heading1"/>
              <w:numPr>
                <w:ilvl w:val="0"/>
                <w:numId w:val="0"/>
              </w:numPr>
              <w:spacing w:before="0" w:after="0" w:line="360" w:lineRule="auto"/>
              <w:ind w:left="270"/>
            </w:pPr>
            <w:r w:rsidRPr="00C10EAC">
              <w:t>2012</w:t>
            </w:r>
          </w:p>
        </w:tc>
        <w:tc>
          <w:tcPr>
            <w:tcW w:w="2970" w:type="dxa"/>
            <w:shd w:val="clear" w:color="auto" w:fill="CDDDAC"/>
          </w:tcPr>
          <w:p w14:paraId="1FF48E79" w14:textId="77777777" w:rsidR="00FE39EE" w:rsidRPr="00C10EAC" w:rsidRDefault="00FE39EE" w:rsidP="00ED5DE8">
            <w:pPr>
              <w:pStyle w:val="Heading1"/>
              <w:numPr>
                <w:ilvl w:val="0"/>
                <w:numId w:val="0"/>
              </w:numPr>
              <w:spacing w:before="0" w:after="0" w:line="360" w:lineRule="auto"/>
              <w:ind w:left="270"/>
            </w:pPr>
            <w:r w:rsidRPr="00C10EAC">
              <w:t>Rapid Responders</w:t>
            </w:r>
          </w:p>
        </w:tc>
        <w:tc>
          <w:tcPr>
            <w:tcW w:w="6660" w:type="dxa"/>
            <w:shd w:val="clear" w:color="auto" w:fill="CDDDAC"/>
          </w:tcPr>
          <w:p w14:paraId="040A8B0E" w14:textId="77777777" w:rsidR="00FE39EE" w:rsidRPr="00C10EAC" w:rsidRDefault="00FE39EE" w:rsidP="00ED5DE8">
            <w:pPr>
              <w:pStyle w:val="Heading1"/>
              <w:numPr>
                <w:ilvl w:val="0"/>
                <w:numId w:val="0"/>
              </w:numPr>
              <w:spacing w:before="0" w:after="0" w:line="360" w:lineRule="auto"/>
              <w:ind w:left="270"/>
              <w:rPr>
                <w:noProof/>
              </w:rPr>
            </w:pPr>
            <w:r w:rsidRPr="00C10EAC">
              <w:rPr>
                <w:noProof/>
              </w:rPr>
              <w:t>Monika Caruso, Tony Nguyen, Lizabeth Nikollaj (Practitioner)</w:t>
            </w:r>
          </w:p>
        </w:tc>
      </w:tr>
      <w:tr w:rsidR="00FE39EE" w:rsidRPr="00C10EAC" w14:paraId="4EEB3949" w14:textId="77777777">
        <w:tc>
          <w:tcPr>
            <w:tcW w:w="918" w:type="dxa"/>
            <w:tcBorders>
              <w:top w:val="single" w:sz="8" w:space="0" w:color="99CC00"/>
              <w:bottom w:val="single" w:sz="8" w:space="0" w:color="99CC00"/>
            </w:tcBorders>
            <w:shd w:val="clear" w:color="auto" w:fill="E6EED5"/>
          </w:tcPr>
          <w:p w14:paraId="4E3767E3" w14:textId="77777777" w:rsidR="00FE39EE" w:rsidRPr="00C10EAC" w:rsidRDefault="00FE39EE" w:rsidP="00ED5DE8">
            <w:pPr>
              <w:pStyle w:val="Heading1"/>
              <w:numPr>
                <w:ilvl w:val="0"/>
                <w:numId w:val="0"/>
              </w:numPr>
              <w:spacing w:before="0" w:after="0" w:line="360" w:lineRule="auto"/>
              <w:ind w:left="270"/>
            </w:pPr>
            <w:r w:rsidRPr="00C10EAC">
              <w:t>2012</w:t>
            </w:r>
          </w:p>
        </w:tc>
        <w:tc>
          <w:tcPr>
            <w:tcW w:w="2970" w:type="dxa"/>
            <w:tcBorders>
              <w:top w:val="single" w:sz="8" w:space="0" w:color="99CC00"/>
              <w:bottom w:val="single" w:sz="8" w:space="0" w:color="99CC00"/>
            </w:tcBorders>
            <w:shd w:val="clear" w:color="auto" w:fill="E6EED5"/>
          </w:tcPr>
          <w:p w14:paraId="3E994256" w14:textId="77777777" w:rsidR="00FE39EE" w:rsidRPr="00C10EAC" w:rsidRDefault="00FE39EE" w:rsidP="00ED5DE8">
            <w:pPr>
              <w:pStyle w:val="Heading1"/>
              <w:numPr>
                <w:ilvl w:val="0"/>
                <w:numId w:val="0"/>
              </w:numPr>
              <w:spacing w:before="0" w:after="0" w:line="360" w:lineRule="auto"/>
              <w:ind w:left="270"/>
            </w:pPr>
            <w:r w:rsidRPr="00C10EAC">
              <w:t>Alpha Agents</w:t>
            </w:r>
          </w:p>
        </w:tc>
        <w:tc>
          <w:tcPr>
            <w:tcW w:w="6660" w:type="dxa"/>
            <w:tcBorders>
              <w:top w:val="single" w:sz="8" w:space="0" w:color="99CC00"/>
              <w:bottom w:val="single" w:sz="8" w:space="0" w:color="99CC00"/>
            </w:tcBorders>
            <w:shd w:val="clear" w:color="auto" w:fill="E6EED5"/>
          </w:tcPr>
          <w:p w14:paraId="1892B30A" w14:textId="77777777" w:rsidR="00FE39EE" w:rsidRPr="00C10EAC" w:rsidRDefault="00FE39EE" w:rsidP="00ED5DE8">
            <w:pPr>
              <w:pStyle w:val="Heading1"/>
              <w:numPr>
                <w:ilvl w:val="0"/>
                <w:numId w:val="0"/>
              </w:numPr>
              <w:spacing w:before="0" w:after="0" w:line="360" w:lineRule="auto"/>
              <w:ind w:left="270"/>
              <w:rPr>
                <w:noProof/>
              </w:rPr>
            </w:pPr>
            <w:r w:rsidRPr="00C10EAC">
              <w:rPr>
                <w:noProof/>
              </w:rPr>
              <w:t>James Ouiles, Alex Cole, Jessica Silmi, Jennifer Vang (Student – Macomb Community College)</w:t>
            </w:r>
          </w:p>
        </w:tc>
      </w:tr>
      <w:tr w:rsidR="003D54B9" w:rsidRPr="00C10EAC" w14:paraId="5B56C27F" w14:textId="77777777" w:rsidTr="00C34895">
        <w:tc>
          <w:tcPr>
            <w:tcW w:w="918" w:type="dxa"/>
            <w:shd w:val="clear" w:color="auto" w:fill="CDDDAC"/>
          </w:tcPr>
          <w:p w14:paraId="31017744" w14:textId="77777777" w:rsidR="003D54B9" w:rsidRPr="00C10EAC" w:rsidRDefault="003D54B9" w:rsidP="00ED5DE8">
            <w:pPr>
              <w:pStyle w:val="Heading1"/>
              <w:numPr>
                <w:ilvl w:val="0"/>
                <w:numId w:val="0"/>
              </w:numPr>
              <w:spacing w:before="0" w:after="0" w:line="360" w:lineRule="auto"/>
              <w:ind w:left="270"/>
            </w:pPr>
            <w:r w:rsidRPr="00C10EAC">
              <w:t>2013</w:t>
            </w:r>
          </w:p>
        </w:tc>
        <w:tc>
          <w:tcPr>
            <w:tcW w:w="2970" w:type="dxa"/>
            <w:shd w:val="clear" w:color="auto" w:fill="CDDDAC"/>
          </w:tcPr>
          <w:p w14:paraId="20494C10" w14:textId="77777777" w:rsidR="003D54B9" w:rsidRPr="00C10EAC" w:rsidRDefault="003D54B9" w:rsidP="00ED5DE8">
            <w:pPr>
              <w:pStyle w:val="Heading1"/>
              <w:numPr>
                <w:ilvl w:val="0"/>
                <w:numId w:val="0"/>
              </w:numPr>
              <w:spacing w:before="0" w:after="0" w:line="360" w:lineRule="auto"/>
              <w:ind w:left="270"/>
            </w:pPr>
            <w:r w:rsidRPr="00C10EAC">
              <w:t>Kalamazoo</w:t>
            </w:r>
          </w:p>
        </w:tc>
        <w:tc>
          <w:tcPr>
            <w:tcW w:w="6660" w:type="dxa"/>
            <w:shd w:val="clear" w:color="auto" w:fill="CDDDAC"/>
          </w:tcPr>
          <w:p w14:paraId="36F7CBEB" w14:textId="77777777" w:rsidR="003D54B9" w:rsidRPr="00C10EAC" w:rsidRDefault="003D54B9" w:rsidP="00ED5DE8">
            <w:pPr>
              <w:pStyle w:val="Heading1"/>
              <w:numPr>
                <w:ilvl w:val="0"/>
                <w:numId w:val="0"/>
              </w:numPr>
              <w:spacing w:before="0" w:after="0" w:line="360" w:lineRule="auto"/>
              <w:ind w:left="270"/>
              <w:rPr>
                <w:noProof/>
              </w:rPr>
            </w:pPr>
            <w:r w:rsidRPr="00C10EAC">
              <w:rPr>
                <w:noProof/>
              </w:rPr>
              <w:t xml:space="preserve">Al Moss, Rod Albrecht, Kristi Holmes, Kathy Bedford (Practitioner) </w:t>
            </w:r>
            <w:r w:rsidRPr="00C10EAC">
              <w:rPr>
                <w:b/>
                <w:noProof/>
              </w:rPr>
              <w:t>(AARC Champs)</w:t>
            </w:r>
          </w:p>
        </w:tc>
      </w:tr>
      <w:tr w:rsidR="003D54B9" w:rsidRPr="00C10EAC" w14:paraId="14C01043" w14:textId="77777777" w:rsidTr="00C34895">
        <w:tc>
          <w:tcPr>
            <w:tcW w:w="918" w:type="dxa"/>
            <w:tcBorders>
              <w:top w:val="single" w:sz="8" w:space="0" w:color="99CC00"/>
              <w:bottom w:val="single" w:sz="8" w:space="0" w:color="99CC00"/>
            </w:tcBorders>
            <w:shd w:val="clear" w:color="auto" w:fill="E6EED5"/>
          </w:tcPr>
          <w:p w14:paraId="2A7070F5" w14:textId="77777777" w:rsidR="003D54B9" w:rsidRPr="00C10EAC" w:rsidRDefault="003D54B9" w:rsidP="00ED5DE8">
            <w:pPr>
              <w:pStyle w:val="Heading1"/>
              <w:numPr>
                <w:ilvl w:val="0"/>
                <w:numId w:val="0"/>
              </w:numPr>
              <w:spacing w:before="0" w:after="0" w:line="360" w:lineRule="auto"/>
              <w:ind w:left="270"/>
            </w:pPr>
            <w:r w:rsidRPr="00C10EAC">
              <w:t>2013</w:t>
            </w:r>
          </w:p>
        </w:tc>
        <w:tc>
          <w:tcPr>
            <w:tcW w:w="2970" w:type="dxa"/>
            <w:tcBorders>
              <w:top w:val="single" w:sz="8" w:space="0" w:color="99CC00"/>
              <w:bottom w:val="single" w:sz="8" w:space="0" w:color="99CC00"/>
            </w:tcBorders>
            <w:shd w:val="clear" w:color="auto" w:fill="E6EED5"/>
          </w:tcPr>
          <w:p w14:paraId="36AA3348" w14:textId="77777777" w:rsidR="003D54B9" w:rsidRPr="00C10EAC" w:rsidRDefault="003D54B9" w:rsidP="00ED5DE8">
            <w:pPr>
              <w:pStyle w:val="Heading1"/>
              <w:numPr>
                <w:ilvl w:val="0"/>
                <w:numId w:val="0"/>
              </w:numPr>
              <w:spacing w:before="0" w:after="0" w:line="360" w:lineRule="auto"/>
              <w:ind w:left="270"/>
            </w:pPr>
            <w:r w:rsidRPr="00C10EAC">
              <w:t xml:space="preserve">O2 High </w:t>
            </w:r>
            <w:proofErr w:type="spellStart"/>
            <w:r w:rsidRPr="00C10EAC">
              <w:t>Ons</w:t>
            </w:r>
            <w:proofErr w:type="spellEnd"/>
          </w:p>
        </w:tc>
        <w:tc>
          <w:tcPr>
            <w:tcW w:w="6660" w:type="dxa"/>
            <w:tcBorders>
              <w:top w:val="single" w:sz="8" w:space="0" w:color="99CC00"/>
              <w:bottom w:val="single" w:sz="8" w:space="0" w:color="99CC00"/>
            </w:tcBorders>
            <w:shd w:val="clear" w:color="auto" w:fill="E6EED5"/>
          </w:tcPr>
          <w:p w14:paraId="3A7E278D" w14:textId="77777777" w:rsidR="003D54B9" w:rsidRPr="00C10EAC" w:rsidRDefault="003D54B9" w:rsidP="00ED5DE8">
            <w:pPr>
              <w:pStyle w:val="Heading1"/>
              <w:numPr>
                <w:ilvl w:val="0"/>
                <w:numId w:val="0"/>
              </w:numPr>
              <w:spacing w:before="0" w:after="0" w:line="360" w:lineRule="auto"/>
              <w:ind w:left="270"/>
              <w:rPr>
                <w:noProof/>
              </w:rPr>
            </w:pPr>
            <w:r w:rsidRPr="00C10EAC">
              <w:rPr>
                <w:noProof/>
              </w:rPr>
              <w:t xml:space="preserve">Suruchi Gupta, </w:t>
            </w:r>
            <w:r w:rsidR="001E6E97" w:rsidRPr="00C10EAC">
              <w:rPr>
                <w:noProof/>
              </w:rPr>
              <w:t>Alex Drouin, Val Derieu, Andy Yatooma</w:t>
            </w:r>
            <w:r w:rsidRPr="00C10EAC">
              <w:rPr>
                <w:noProof/>
              </w:rPr>
              <w:t xml:space="preserve"> (Student – Macomb Community College)</w:t>
            </w:r>
          </w:p>
        </w:tc>
      </w:tr>
      <w:tr w:rsidR="00A72E8F" w14:paraId="21AF0162" w14:textId="77777777" w:rsidTr="00A72E8F">
        <w:tblPrEx>
          <w:tblLook w:val="04A0" w:firstRow="1" w:lastRow="0" w:firstColumn="1" w:lastColumn="0" w:noHBand="0" w:noVBand="1"/>
        </w:tblPrEx>
        <w:tc>
          <w:tcPr>
            <w:tcW w:w="918" w:type="dxa"/>
            <w:tcBorders>
              <w:top w:val="single" w:sz="8" w:space="0" w:color="B3CC82"/>
              <w:left w:val="single" w:sz="8" w:space="0" w:color="B3CC82"/>
              <w:bottom w:val="single" w:sz="8" w:space="0" w:color="B3CC82"/>
              <w:right w:val="single" w:sz="8" w:space="0" w:color="B3CC82"/>
            </w:tcBorders>
            <w:shd w:val="clear" w:color="auto" w:fill="CDDDAC"/>
            <w:hideMark/>
          </w:tcPr>
          <w:p w14:paraId="273C8B1F" w14:textId="77777777" w:rsidR="00A72E8F" w:rsidRDefault="00A72E8F" w:rsidP="00ED5DE8">
            <w:pPr>
              <w:pStyle w:val="Heading1"/>
              <w:numPr>
                <w:ilvl w:val="0"/>
                <w:numId w:val="0"/>
              </w:numPr>
              <w:spacing w:before="0" w:after="0" w:line="360" w:lineRule="auto"/>
              <w:ind w:left="270"/>
            </w:pPr>
            <w:r>
              <w:t>2014</w:t>
            </w:r>
          </w:p>
        </w:tc>
        <w:tc>
          <w:tcPr>
            <w:tcW w:w="2970" w:type="dxa"/>
            <w:tcBorders>
              <w:top w:val="single" w:sz="8" w:space="0" w:color="B3CC82"/>
              <w:left w:val="single" w:sz="8" w:space="0" w:color="B3CC82"/>
              <w:bottom w:val="single" w:sz="8" w:space="0" w:color="B3CC82"/>
              <w:right w:val="single" w:sz="8" w:space="0" w:color="B3CC82"/>
            </w:tcBorders>
            <w:shd w:val="clear" w:color="auto" w:fill="CDDDAC"/>
            <w:hideMark/>
          </w:tcPr>
          <w:p w14:paraId="58B1E141" w14:textId="77777777" w:rsidR="00A72E8F" w:rsidRDefault="00A72E8F" w:rsidP="00ED5DE8">
            <w:pPr>
              <w:pStyle w:val="Heading1"/>
              <w:numPr>
                <w:ilvl w:val="0"/>
                <w:numId w:val="0"/>
              </w:numPr>
              <w:spacing w:before="0" w:after="0" w:line="360" w:lineRule="auto"/>
              <w:ind w:left="270"/>
            </w:pPr>
            <w:proofErr w:type="spellStart"/>
            <w:r>
              <w:t>Acafellas</w:t>
            </w:r>
            <w:proofErr w:type="spellEnd"/>
          </w:p>
        </w:tc>
        <w:tc>
          <w:tcPr>
            <w:tcW w:w="6660" w:type="dxa"/>
            <w:tcBorders>
              <w:top w:val="single" w:sz="8" w:space="0" w:color="B3CC82"/>
              <w:left w:val="single" w:sz="8" w:space="0" w:color="B3CC82"/>
              <w:bottom w:val="single" w:sz="8" w:space="0" w:color="B3CC82"/>
              <w:right w:val="single" w:sz="8" w:space="0" w:color="B3CC82"/>
            </w:tcBorders>
            <w:shd w:val="clear" w:color="auto" w:fill="CDDDAC"/>
            <w:hideMark/>
          </w:tcPr>
          <w:p w14:paraId="3B1B4EE9" w14:textId="77777777" w:rsidR="00A72E8F" w:rsidRDefault="00A72E8F" w:rsidP="00ED5DE8">
            <w:pPr>
              <w:pStyle w:val="Heading1"/>
              <w:numPr>
                <w:ilvl w:val="0"/>
                <w:numId w:val="0"/>
              </w:numPr>
              <w:spacing w:before="0" w:after="0" w:line="360" w:lineRule="auto"/>
              <w:ind w:left="270"/>
              <w:rPr>
                <w:noProof/>
              </w:rPr>
            </w:pPr>
            <w:r>
              <w:rPr>
                <w:noProof/>
              </w:rPr>
              <w:t>Nick Prush, Chris Cutler, Shane Spaulding</w:t>
            </w:r>
          </w:p>
        </w:tc>
      </w:tr>
      <w:tr w:rsidR="00A72E8F" w14:paraId="14F6FD66" w14:textId="77777777" w:rsidTr="00A72E8F">
        <w:tblPrEx>
          <w:tblLook w:val="04A0" w:firstRow="1" w:lastRow="0" w:firstColumn="1" w:lastColumn="0" w:noHBand="0" w:noVBand="1"/>
        </w:tblPrEx>
        <w:tc>
          <w:tcPr>
            <w:tcW w:w="918" w:type="dxa"/>
            <w:tcBorders>
              <w:top w:val="single" w:sz="8" w:space="0" w:color="99CC00"/>
              <w:left w:val="single" w:sz="8" w:space="0" w:color="B3CC82"/>
              <w:bottom w:val="single" w:sz="8" w:space="0" w:color="99CC00"/>
              <w:right w:val="single" w:sz="8" w:space="0" w:color="B3CC82"/>
            </w:tcBorders>
            <w:shd w:val="clear" w:color="auto" w:fill="E6EED5"/>
            <w:hideMark/>
          </w:tcPr>
          <w:p w14:paraId="51D4E40B" w14:textId="77777777" w:rsidR="00A72E8F" w:rsidRDefault="00A72E8F" w:rsidP="00ED5DE8">
            <w:pPr>
              <w:pStyle w:val="Heading1"/>
              <w:numPr>
                <w:ilvl w:val="0"/>
                <w:numId w:val="0"/>
              </w:numPr>
              <w:spacing w:before="0" w:after="0" w:line="360" w:lineRule="auto"/>
              <w:ind w:left="270"/>
            </w:pPr>
            <w:r>
              <w:t>2014</w:t>
            </w:r>
          </w:p>
        </w:tc>
        <w:tc>
          <w:tcPr>
            <w:tcW w:w="2970" w:type="dxa"/>
            <w:tcBorders>
              <w:top w:val="single" w:sz="8" w:space="0" w:color="99CC00"/>
              <w:left w:val="single" w:sz="8" w:space="0" w:color="B3CC82"/>
              <w:bottom w:val="single" w:sz="8" w:space="0" w:color="99CC00"/>
              <w:right w:val="single" w:sz="8" w:space="0" w:color="B3CC82"/>
            </w:tcBorders>
            <w:shd w:val="clear" w:color="auto" w:fill="E6EED5"/>
            <w:hideMark/>
          </w:tcPr>
          <w:p w14:paraId="6F3D52DC" w14:textId="77777777" w:rsidR="00A72E8F" w:rsidRDefault="00A72E8F" w:rsidP="00ED5DE8">
            <w:pPr>
              <w:pStyle w:val="Heading1"/>
              <w:numPr>
                <w:ilvl w:val="0"/>
                <w:numId w:val="0"/>
              </w:numPr>
              <w:spacing w:before="0" w:after="0" w:line="360" w:lineRule="auto"/>
              <w:ind w:left="270"/>
            </w:pPr>
            <w:r>
              <w:t>FLBs</w:t>
            </w:r>
          </w:p>
        </w:tc>
        <w:tc>
          <w:tcPr>
            <w:tcW w:w="6660" w:type="dxa"/>
            <w:tcBorders>
              <w:top w:val="single" w:sz="8" w:space="0" w:color="99CC00"/>
              <w:left w:val="single" w:sz="8" w:space="0" w:color="B3CC82"/>
              <w:bottom w:val="single" w:sz="8" w:space="0" w:color="99CC00"/>
              <w:right w:val="single" w:sz="8" w:space="0" w:color="B3CC82"/>
            </w:tcBorders>
            <w:shd w:val="clear" w:color="auto" w:fill="E6EED5"/>
            <w:hideMark/>
          </w:tcPr>
          <w:p w14:paraId="1EA0AC19" w14:textId="77777777" w:rsidR="00A72E8F" w:rsidRDefault="00A72E8F" w:rsidP="00ED5DE8">
            <w:pPr>
              <w:pStyle w:val="Heading1"/>
              <w:numPr>
                <w:ilvl w:val="0"/>
                <w:numId w:val="0"/>
              </w:numPr>
              <w:spacing w:before="0" w:after="0" w:line="360" w:lineRule="auto"/>
              <w:ind w:left="270"/>
              <w:rPr>
                <w:noProof/>
              </w:rPr>
            </w:pPr>
            <w:r>
              <w:rPr>
                <w:noProof/>
              </w:rPr>
              <w:t>Brian Leideker, Katie Shedlock, Jaclyn Zanotti, Mudasir Hussain (Student – Macomb Community College)</w:t>
            </w:r>
          </w:p>
        </w:tc>
      </w:tr>
      <w:tr w:rsidR="000D1AEB" w14:paraId="39AF2D81" w14:textId="77777777" w:rsidTr="00462C8F">
        <w:tblPrEx>
          <w:tblLook w:val="04A0" w:firstRow="1" w:lastRow="0" w:firstColumn="1" w:lastColumn="0" w:noHBand="0" w:noVBand="1"/>
        </w:tblPrEx>
        <w:tc>
          <w:tcPr>
            <w:tcW w:w="918" w:type="dxa"/>
            <w:tcBorders>
              <w:top w:val="single" w:sz="8" w:space="0" w:color="B3CC82"/>
              <w:left w:val="single" w:sz="8" w:space="0" w:color="B3CC82"/>
              <w:bottom w:val="single" w:sz="8" w:space="0" w:color="B3CC82"/>
              <w:right w:val="single" w:sz="8" w:space="0" w:color="B3CC82"/>
            </w:tcBorders>
            <w:shd w:val="clear" w:color="auto" w:fill="CDDDAC"/>
            <w:hideMark/>
          </w:tcPr>
          <w:p w14:paraId="6263DC03" w14:textId="77777777" w:rsidR="000D1AEB" w:rsidRDefault="000D1AEB" w:rsidP="00ED5DE8">
            <w:pPr>
              <w:pStyle w:val="Heading1"/>
              <w:numPr>
                <w:ilvl w:val="0"/>
                <w:numId w:val="0"/>
              </w:numPr>
              <w:spacing w:before="0" w:after="0" w:line="360" w:lineRule="auto"/>
              <w:ind w:left="270"/>
            </w:pPr>
            <w:r>
              <w:t>2015</w:t>
            </w:r>
          </w:p>
        </w:tc>
        <w:tc>
          <w:tcPr>
            <w:tcW w:w="2970" w:type="dxa"/>
            <w:tcBorders>
              <w:top w:val="single" w:sz="8" w:space="0" w:color="B3CC82"/>
              <w:left w:val="single" w:sz="8" w:space="0" w:color="B3CC82"/>
              <w:bottom w:val="single" w:sz="8" w:space="0" w:color="B3CC82"/>
              <w:right w:val="single" w:sz="8" w:space="0" w:color="B3CC82"/>
            </w:tcBorders>
            <w:shd w:val="clear" w:color="auto" w:fill="CDDDAC"/>
            <w:hideMark/>
          </w:tcPr>
          <w:p w14:paraId="2BFC5481" w14:textId="77777777" w:rsidR="000D1AEB" w:rsidRDefault="000D1AEB" w:rsidP="00ED5DE8">
            <w:pPr>
              <w:pStyle w:val="Heading1"/>
              <w:numPr>
                <w:ilvl w:val="0"/>
                <w:numId w:val="0"/>
              </w:numPr>
              <w:spacing w:before="0" w:after="0" w:line="360" w:lineRule="auto"/>
              <w:ind w:left="270"/>
            </w:pPr>
            <w:r>
              <w:t>MEOW</w:t>
            </w:r>
          </w:p>
        </w:tc>
        <w:tc>
          <w:tcPr>
            <w:tcW w:w="6660" w:type="dxa"/>
            <w:tcBorders>
              <w:top w:val="single" w:sz="8" w:space="0" w:color="B3CC82"/>
              <w:left w:val="single" w:sz="8" w:space="0" w:color="B3CC82"/>
              <w:bottom w:val="single" w:sz="8" w:space="0" w:color="B3CC82"/>
              <w:right w:val="single" w:sz="8" w:space="0" w:color="B3CC82"/>
            </w:tcBorders>
            <w:shd w:val="clear" w:color="auto" w:fill="CDDDAC"/>
            <w:hideMark/>
          </w:tcPr>
          <w:p w14:paraId="0A42A48B" w14:textId="77777777" w:rsidR="000D1AEB" w:rsidRDefault="000D1AEB" w:rsidP="00ED5DE8">
            <w:pPr>
              <w:pStyle w:val="Heading1"/>
              <w:numPr>
                <w:ilvl w:val="0"/>
                <w:numId w:val="0"/>
              </w:numPr>
              <w:spacing w:before="0" w:after="0" w:line="360" w:lineRule="auto"/>
              <w:ind w:left="270"/>
              <w:rPr>
                <w:noProof/>
              </w:rPr>
            </w:pPr>
            <w:r>
              <w:rPr>
                <w:noProof/>
              </w:rPr>
              <w:t>Sierra Elberson, Katie Shedlock, Adrienne Christ</w:t>
            </w:r>
          </w:p>
        </w:tc>
      </w:tr>
      <w:tr w:rsidR="000D1AEB" w14:paraId="0F30307B" w14:textId="77777777" w:rsidTr="00EB7D36">
        <w:tblPrEx>
          <w:tblLook w:val="04A0" w:firstRow="1" w:lastRow="0" w:firstColumn="1" w:lastColumn="0" w:noHBand="0" w:noVBand="1"/>
        </w:tblPrEx>
        <w:tc>
          <w:tcPr>
            <w:tcW w:w="918" w:type="dxa"/>
            <w:tcBorders>
              <w:top w:val="single" w:sz="8" w:space="0" w:color="99CC00"/>
              <w:left w:val="single" w:sz="8" w:space="0" w:color="B3CC82"/>
              <w:bottom w:val="single" w:sz="8" w:space="0" w:color="99CC00"/>
              <w:right w:val="single" w:sz="8" w:space="0" w:color="B3CC82"/>
            </w:tcBorders>
            <w:shd w:val="clear" w:color="auto" w:fill="E6EED5"/>
            <w:hideMark/>
          </w:tcPr>
          <w:p w14:paraId="107192DF" w14:textId="77777777" w:rsidR="000D1AEB" w:rsidRDefault="000D1AEB" w:rsidP="00ED5DE8">
            <w:pPr>
              <w:pStyle w:val="Heading1"/>
              <w:numPr>
                <w:ilvl w:val="0"/>
                <w:numId w:val="0"/>
              </w:numPr>
              <w:spacing w:before="0" w:after="0" w:line="360" w:lineRule="auto"/>
              <w:ind w:left="270"/>
            </w:pPr>
            <w:r>
              <w:t>2015</w:t>
            </w:r>
          </w:p>
        </w:tc>
        <w:tc>
          <w:tcPr>
            <w:tcW w:w="2970" w:type="dxa"/>
            <w:tcBorders>
              <w:top w:val="single" w:sz="8" w:space="0" w:color="99CC00"/>
              <w:left w:val="single" w:sz="8" w:space="0" w:color="B3CC82"/>
              <w:bottom w:val="single" w:sz="8" w:space="0" w:color="99CC00"/>
              <w:right w:val="single" w:sz="8" w:space="0" w:color="B3CC82"/>
            </w:tcBorders>
            <w:shd w:val="clear" w:color="auto" w:fill="E6EED5"/>
            <w:hideMark/>
          </w:tcPr>
          <w:p w14:paraId="701C22CA" w14:textId="77777777" w:rsidR="000D1AEB" w:rsidRDefault="000D1AEB" w:rsidP="00ED5DE8">
            <w:pPr>
              <w:pStyle w:val="Heading1"/>
              <w:numPr>
                <w:ilvl w:val="0"/>
                <w:numId w:val="0"/>
              </w:numPr>
              <w:spacing w:before="0" w:after="0" w:line="360" w:lineRule="auto"/>
              <w:ind w:left="270"/>
            </w:pPr>
            <w:r>
              <w:t>The Sword and the Stoma</w:t>
            </w:r>
          </w:p>
        </w:tc>
        <w:tc>
          <w:tcPr>
            <w:tcW w:w="6660" w:type="dxa"/>
            <w:tcBorders>
              <w:top w:val="single" w:sz="8" w:space="0" w:color="99CC00"/>
              <w:left w:val="single" w:sz="8" w:space="0" w:color="B3CC82"/>
              <w:bottom w:val="single" w:sz="8" w:space="0" w:color="99CC00"/>
              <w:right w:val="single" w:sz="8" w:space="0" w:color="B3CC82"/>
            </w:tcBorders>
            <w:shd w:val="clear" w:color="auto" w:fill="E6EED5"/>
            <w:hideMark/>
          </w:tcPr>
          <w:p w14:paraId="026F9EEA" w14:textId="77777777" w:rsidR="000D1AEB" w:rsidRDefault="00EB7FD4" w:rsidP="00ED5DE8">
            <w:pPr>
              <w:pStyle w:val="Heading1"/>
              <w:numPr>
                <w:ilvl w:val="0"/>
                <w:numId w:val="0"/>
              </w:numPr>
              <w:spacing w:before="0" w:after="0" w:line="360" w:lineRule="auto"/>
              <w:ind w:left="270"/>
              <w:rPr>
                <w:noProof/>
              </w:rPr>
            </w:pPr>
            <w:r>
              <w:rPr>
                <w:noProof/>
              </w:rPr>
              <w:t>Steve Pattison, Lucienne Levan, Elizabeth Prybys, Alyssa Padsiadly (Student – Macomb Community College)</w:t>
            </w:r>
          </w:p>
        </w:tc>
      </w:tr>
      <w:tr w:rsidR="001C3F1F" w14:paraId="65F32BE2" w14:textId="77777777" w:rsidTr="00EB7D36">
        <w:tblPrEx>
          <w:tblLook w:val="04A0" w:firstRow="1" w:lastRow="0" w:firstColumn="1" w:lastColumn="0" w:noHBand="0" w:noVBand="1"/>
        </w:tblPrEx>
        <w:tc>
          <w:tcPr>
            <w:tcW w:w="918" w:type="dxa"/>
            <w:tcBorders>
              <w:top w:val="single" w:sz="8" w:space="0" w:color="99CC00"/>
              <w:left w:val="single" w:sz="8" w:space="0" w:color="B3CC82"/>
              <w:bottom w:val="single" w:sz="8" w:space="0" w:color="99CC00"/>
              <w:right w:val="single" w:sz="8" w:space="0" w:color="B3CC82"/>
            </w:tcBorders>
            <w:shd w:val="clear" w:color="auto" w:fill="C2D69B" w:themeFill="accent3" w:themeFillTint="99"/>
          </w:tcPr>
          <w:p w14:paraId="46C09E60" w14:textId="77777777" w:rsidR="001C3F1F" w:rsidRDefault="001C3F1F" w:rsidP="00ED5DE8">
            <w:pPr>
              <w:pStyle w:val="Heading1"/>
              <w:numPr>
                <w:ilvl w:val="0"/>
                <w:numId w:val="0"/>
              </w:numPr>
              <w:spacing w:before="0" w:after="0" w:line="360" w:lineRule="auto"/>
              <w:ind w:left="270"/>
            </w:pPr>
            <w:r>
              <w:t>2016</w:t>
            </w:r>
          </w:p>
        </w:tc>
        <w:tc>
          <w:tcPr>
            <w:tcW w:w="2970" w:type="dxa"/>
            <w:tcBorders>
              <w:top w:val="single" w:sz="8" w:space="0" w:color="99CC00"/>
              <w:left w:val="single" w:sz="8" w:space="0" w:color="B3CC82"/>
              <w:bottom w:val="single" w:sz="8" w:space="0" w:color="99CC00"/>
              <w:right w:val="single" w:sz="8" w:space="0" w:color="B3CC82"/>
            </w:tcBorders>
            <w:shd w:val="clear" w:color="auto" w:fill="C2D69B" w:themeFill="accent3" w:themeFillTint="99"/>
          </w:tcPr>
          <w:p w14:paraId="6688A27D" w14:textId="77777777" w:rsidR="001C3F1F" w:rsidRDefault="00CF00F3" w:rsidP="00ED5DE8">
            <w:pPr>
              <w:pStyle w:val="Heading1"/>
              <w:numPr>
                <w:ilvl w:val="0"/>
                <w:numId w:val="0"/>
              </w:numPr>
              <w:spacing w:before="0" w:after="0" w:line="360" w:lineRule="auto"/>
              <w:ind w:left="270"/>
            </w:pPr>
            <w:r>
              <w:t>Oh My GERD</w:t>
            </w:r>
          </w:p>
        </w:tc>
        <w:tc>
          <w:tcPr>
            <w:tcW w:w="6660" w:type="dxa"/>
            <w:tcBorders>
              <w:top w:val="single" w:sz="8" w:space="0" w:color="99CC00"/>
              <w:left w:val="single" w:sz="8" w:space="0" w:color="B3CC82"/>
              <w:bottom w:val="single" w:sz="8" w:space="0" w:color="99CC00"/>
              <w:right w:val="single" w:sz="8" w:space="0" w:color="B3CC82"/>
            </w:tcBorders>
            <w:shd w:val="clear" w:color="auto" w:fill="C2D69B" w:themeFill="accent3" w:themeFillTint="99"/>
          </w:tcPr>
          <w:p w14:paraId="22CE788B" w14:textId="77777777" w:rsidR="001C3F1F" w:rsidRDefault="00CF00F3" w:rsidP="00ED5DE8">
            <w:pPr>
              <w:pStyle w:val="Heading1"/>
              <w:numPr>
                <w:ilvl w:val="0"/>
                <w:numId w:val="0"/>
              </w:numPr>
              <w:spacing w:before="0" w:after="0" w:line="360" w:lineRule="auto"/>
              <w:ind w:left="270"/>
              <w:rPr>
                <w:noProof/>
              </w:rPr>
            </w:pPr>
            <w:r>
              <w:rPr>
                <w:noProof/>
              </w:rPr>
              <w:t>Elizabeth Prybys, Alyssa Padsiadly, Lucienne LeVan</w:t>
            </w:r>
          </w:p>
        </w:tc>
      </w:tr>
      <w:tr w:rsidR="001C3F1F" w14:paraId="1F345BA8" w14:textId="77777777" w:rsidTr="00EB7D36">
        <w:tblPrEx>
          <w:tblLook w:val="04A0" w:firstRow="1" w:lastRow="0" w:firstColumn="1" w:lastColumn="0" w:noHBand="0" w:noVBand="1"/>
        </w:tblPrEx>
        <w:tc>
          <w:tcPr>
            <w:tcW w:w="918" w:type="dxa"/>
            <w:tcBorders>
              <w:top w:val="single" w:sz="8" w:space="0" w:color="99CC00"/>
              <w:left w:val="single" w:sz="8" w:space="0" w:color="B3CC82"/>
              <w:bottom w:val="single" w:sz="8" w:space="0" w:color="99CC00"/>
              <w:right w:val="single" w:sz="8" w:space="0" w:color="B3CC82"/>
            </w:tcBorders>
            <w:shd w:val="clear" w:color="auto" w:fill="E6EED5"/>
          </w:tcPr>
          <w:p w14:paraId="3CE77091" w14:textId="77777777" w:rsidR="001C3F1F" w:rsidRDefault="001C3F1F" w:rsidP="00ED5DE8">
            <w:pPr>
              <w:pStyle w:val="Heading1"/>
              <w:numPr>
                <w:ilvl w:val="0"/>
                <w:numId w:val="0"/>
              </w:numPr>
              <w:spacing w:before="0" w:after="0" w:line="360" w:lineRule="auto"/>
              <w:ind w:left="270"/>
            </w:pPr>
            <w:r>
              <w:t>2016</w:t>
            </w:r>
          </w:p>
        </w:tc>
        <w:tc>
          <w:tcPr>
            <w:tcW w:w="2970" w:type="dxa"/>
            <w:tcBorders>
              <w:top w:val="single" w:sz="8" w:space="0" w:color="99CC00"/>
              <w:left w:val="single" w:sz="8" w:space="0" w:color="B3CC82"/>
              <w:bottom w:val="single" w:sz="8" w:space="0" w:color="99CC00"/>
              <w:right w:val="single" w:sz="8" w:space="0" w:color="B3CC82"/>
            </w:tcBorders>
            <w:shd w:val="clear" w:color="auto" w:fill="E6EED5"/>
          </w:tcPr>
          <w:p w14:paraId="15D640FF" w14:textId="77777777" w:rsidR="001C3F1F" w:rsidRDefault="00CF00F3" w:rsidP="00ED5DE8">
            <w:pPr>
              <w:pStyle w:val="Heading1"/>
              <w:numPr>
                <w:ilvl w:val="0"/>
                <w:numId w:val="0"/>
              </w:numPr>
              <w:spacing w:before="0" w:after="0" w:line="360" w:lineRule="auto"/>
              <w:ind w:left="270"/>
            </w:pPr>
            <w:r>
              <w:t>Spit Happens</w:t>
            </w:r>
          </w:p>
        </w:tc>
        <w:tc>
          <w:tcPr>
            <w:tcW w:w="6660" w:type="dxa"/>
            <w:tcBorders>
              <w:top w:val="single" w:sz="8" w:space="0" w:color="99CC00"/>
              <w:left w:val="single" w:sz="8" w:space="0" w:color="B3CC82"/>
              <w:bottom w:val="single" w:sz="8" w:space="0" w:color="99CC00"/>
              <w:right w:val="single" w:sz="8" w:space="0" w:color="B3CC82"/>
            </w:tcBorders>
            <w:shd w:val="clear" w:color="auto" w:fill="E6EED5"/>
          </w:tcPr>
          <w:p w14:paraId="578833B4" w14:textId="77777777" w:rsidR="001C3F1F" w:rsidRDefault="00CF00F3" w:rsidP="00ED5DE8">
            <w:pPr>
              <w:pStyle w:val="Heading1"/>
              <w:numPr>
                <w:ilvl w:val="0"/>
                <w:numId w:val="0"/>
              </w:numPr>
              <w:spacing w:before="0" w:after="0" w:line="360" w:lineRule="auto"/>
              <w:ind w:left="270"/>
              <w:rPr>
                <w:noProof/>
              </w:rPr>
            </w:pPr>
            <w:r>
              <w:rPr>
                <w:noProof/>
              </w:rPr>
              <w:t>Michael Thomas, Rebecca Davis, Spencer Hanson, Angela Alayoubi (Student – Macomb Community College)</w:t>
            </w:r>
          </w:p>
        </w:tc>
      </w:tr>
      <w:tr w:rsidR="00ED5DE8" w14:paraId="152FB1E1" w14:textId="77777777" w:rsidTr="00E5778D">
        <w:tblPrEx>
          <w:tblLook w:val="04A0" w:firstRow="1" w:lastRow="0" w:firstColumn="1" w:lastColumn="0" w:noHBand="0" w:noVBand="1"/>
        </w:tblPrEx>
        <w:trPr>
          <w:trHeight w:val="691"/>
        </w:trPr>
        <w:tc>
          <w:tcPr>
            <w:tcW w:w="918" w:type="dxa"/>
            <w:tcBorders>
              <w:top w:val="single" w:sz="8" w:space="0" w:color="99CC00"/>
              <w:left w:val="single" w:sz="8" w:space="0" w:color="B3CC82"/>
              <w:bottom w:val="single" w:sz="8" w:space="0" w:color="99CC00"/>
              <w:right w:val="single" w:sz="8" w:space="0" w:color="B3CC82"/>
            </w:tcBorders>
            <w:shd w:val="clear" w:color="auto" w:fill="C2D69B" w:themeFill="accent3" w:themeFillTint="99"/>
          </w:tcPr>
          <w:p w14:paraId="36ACF8A6" w14:textId="77777777" w:rsidR="00ED5DE8" w:rsidRDefault="00ED5DE8" w:rsidP="00ED5DE8">
            <w:pPr>
              <w:pStyle w:val="Heading1"/>
              <w:numPr>
                <w:ilvl w:val="0"/>
                <w:numId w:val="0"/>
              </w:numPr>
              <w:spacing w:before="0" w:after="0" w:line="360" w:lineRule="auto"/>
              <w:ind w:left="270"/>
            </w:pPr>
            <w:r>
              <w:t>2017</w:t>
            </w:r>
          </w:p>
        </w:tc>
        <w:tc>
          <w:tcPr>
            <w:tcW w:w="2970" w:type="dxa"/>
            <w:tcBorders>
              <w:top w:val="single" w:sz="8" w:space="0" w:color="99CC00"/>
              <w:left w:val="single" w:sz="8" w:space="0" w:color="B3CC82"/>
              <w:bottom w:val="single" w:sz="8" w:space="0" w:color="99CC00"/>
              <w:right w:val="single" w:sz="8" w:space="0" w:color="B3CC82"/>
            </w:tcBorders>
            <w:shd w:val="clear" w:color="auto" w:fill="C2D69B" w:themeFill="accent3" w:themeFillTint="99"/>
          </w:tcPr>
          <w:p w14:paraId="24CBD01F" w14:textId="3A7E7185" w:rsidR="00ED5DE8" w:rsidRDefault="00EB7D36" w:rsidP="00ED5DE8">
            <w:pPr>
              <w:pStyle w:val="Heading1"/>
              <w:numPr>
                <w:ilvl w:val="0"/>
                <w:numId w:val="0"/>
              </w:numPr>
              <w:spacing w:before="0" w:after="0" w:line="360" w:lineRule="auto"/>
              <w:ind w:left="270"/>
            </w:pPr>
            <w:r>
              <w:t>Visibly Soiled</w:t>
            </w:r>
          </w:p>
        </w:tc>
        <w:tc>
          <w:tcPr>
            <w:tcW w:w="6660" w:type="dxa"/>
            <w:tcBorders>
              <w:top w:val="single" w:sz="8" w:space="0" w:color="99CC00"/>
              <w:left w:val="single" w:sz="8" w:space="0" w:color="B3CC82"/>
              <w:bottom w:val="single" w:sz="8" w:space="0" w:color="99CC00"/>
              <w:right w:val="single" w:sz="8" w:space="0" w:color="B3CC82"/>
            </w:tcBorders>
            <w:shd w:val="clear" w:color="auto" w:fill="C2D69B" w:themeFill="accent3" w:themeFillTint="99"/>
          </w:tcPr>
          <w:tbl>
            <w:tblPr>
              <w:tblW w:w="9271" w:type="dxa"/>
              <w:tblCellMar>
                <w:left w:w="0" w:type="dxa"/>
                <w:right w:w="0" w:type="dxa"/>
              </w:tblCellMar>
              <w:tblLook w:val="04A0" w:firstRow="1" w:lastRow="0" w:firstColumn="1" w:lastColumn="0" w:noHBand="0" w:noVBand="1"/>
            </w:tblPr>
            <w:tblGrid>
              <w:gridCol w:w="6211"/>
              <w:gridCol w:w="1020"/>
              <w:gridCol w:w="1020"/>
              <w:gridCol w:w="1020"/>
            </w:tblGrid>
            <w:tr w:rsidR="00EB7D36" w:rsidRPr="00EB7D36" w14:paraId="09540B7E" w14:textId="6B023ECF" w:rsidTr="00EB7D36">
              <w:trPr>
                <w:trHeight w:val="276"/>
              </w:trPr>
              <w:tc>
                <w:tcPr>
                  <w:tcW w:w="6211" w:type="dxa"/>
                  <w:noWrap/>
                  <w:tcMar>
                    <w:top w:w="0" w:type="dxa"/>
                    <w:left w:w="108" w:type="dxa"/>
                    <w:bottom w:w="0" w:type="dxa"/>
                    <w:right w:w="108" w:type="dxa"/>
                  </w:tcMar>
                  <w:vAlign w:val="bottom"/>
                  <w:hideMark/>
                </w:tcPr>
                <w:p w14:paraId="0A89D000" w14:textId="0CC6A75E" w:rsidR="00EB7D36" w:rsidRPr="00EB7D36" w:rsidRDefault="00EB7D36" w:rsidP="00E5778D">
                  <w:pPr>
                    <w:ind w:left="201"/>
                    <w:rPr>
                      <w:rFonts w:ascii="Arial" w:eastAsiaTheme="minorHAnsi" w:hAnsi="Arial" w:cs="Arial"/>
                      <w:sz w:val="24"/>
                      <w:szCs w:val="20"/>
                    </w:rPr>
                  </w:pPr>
                  <w:r>
                    <w:rPr>
                      <w:rFonts w:ascii="Arial" w:hAnsi="Arial" w:cs="Arial"/>
                      <w:sz w:val="24"/>
                      <w:szCs w:val="20"/>
                    </w:rPr>
                    <w:t xml:space="preserve">Rena </w:t>
                  </w:r>
                  <w:r w:rsidRPr="00EB7D36">
                    <w:rPr>
                      <w:rFonts w:ascii="Arial" w:hAnsi="Arial" w:cs="Arial"/>
                      <w:sz w:val="24"/>
                      <w:szCs w:val="20"/>
                    </w:rPr>
                    <w:t>Laliberte</w:t>
                  </w:r>
                  <w:r>
                    <w:rPr>
                      <w:rFonts w:ascii="Arial" w:hAnsi="Arial" w:cs="Arial"/>
                      <w:sz w:val="24"/>
                      <w:szCs w:val="20"/>
                    </w:rPr>
                    <w:t>, Mark Stronati</w:t>
                  </w:r>
                  <w:r w:rsidR="00E5778D">
                    <w:rPr>
                      <w:rFonts w:ascii="Arial" w:hAnsi="Arial" w:cs="Arial"/>
                      <w:sz w:val="24"/>
                      <w:szCs w:val="20"/>
                    </w:rPr>
                    <w:t>, Hamza Lakhani, Joseph Hodson</w:t>
                  </w:r>
                </w:p>
              </w:tc>
              <w:tc>
                <w:tcPr>
                  <w:tcW w:w="1020" w:type="dxa"/>
                  <w:noWrap/>
                  <w:tcMar>
                    <w:top w:w="0" w:type="dxa"/>
                    <w:left w:w="108" w:type="dxa"/>
                    <w:bottom w:w="0" w:type="dxa"/>
                    <w:right w:w="108" w:type="dxa"/>
                  </w:tcMar>
                  <w:vAlign w:val="bottom"/>
                  <w:hideMark/>
                </w:tcPr>
                <w:p w14:paraId="63FD5934" w14:textId="0E200E10" w:rsidR="00EB7D36" w:rsidRPr="00EB7D36" w:rsidRDefault="00EB7D36">
                  <w:pPr>
                    <w:rPr>
                      <w:rFonts w:ascii="Arial" w:eastAsiaTheme="minorHAnsi" w:hAnsi="Arial" w:cs="Arial"/>
                      <w:sz w:val="24"/>
                      <w:szCs w:val="20"/>
                    </w:rPr>
                  </w:pPr>
                </w:p>
              </w:tc>
              <w:tc>
                <w:tcPr>
                  <w:tcW w:w="1020" w:type="dxa"/>
                  <w:vAlign w:val="bottom"/>
                </w:tcPr>
                <w:p w14:paraId="50308E53" w14:textId="6126F76A" w:rsidR="00EB7D36" w:rsidRPr="00EB7D36" w:rsidRDefault="00EB7D36">
                  <w:pPr>
                    <w:spacing w:after="0" w:line="240" w:lineRule="auto"/>
                    <w:rPr>
                      <w:rFonts w:ascii="Times New Roman" w:hAnsi="Times New Roman"/>
                      <w:sz w:val="20"/>
                      <w:szCs w:val="20"/>
                    </w:rPr>
                  </w:pPr>
                </w:p>
              </w:tc>
              <w:tc>
                <w:tcPr>
                  <w:tcW w:w="1020" w:type="dxa"/>
                  <w:vAlign w:val="bottom"/>
                </w:tcPr>
                <w:p w14:paraId="71D0DB0B" w14:textId="7EC831AF" w:rsidR="00EB7D36" w:rsidRPr="00EB7D36" w:rsidRDefault="00EB7D36">
                  <w:pPr>
                    <w:spacing w:after="0" w:line="240" w:lineRule="auto"/>
                    <w:rPr>
                      <w:rFonts w:ascii="Times New Roman" w:hAnsi="Times New Roman"/>
                      <w:sz w:val="20"/>
                      <w:szCs w:val="20"/>
                    </w:rPr>
                  </w:pPr>
                </w:p>
              </w:tc>
            </w:tr>
          </w:tbl>
          <w:p w14:paraId="39FC0A9B" w14:textId="77777777" w:rsidR="00ED5DE8" w:rsidRDefault="00ED5DE8" w:rsidP="00ED5DE8">
            <w:pPr>
              <w:pStyle w:val="Heading1"/>
              <w:numPr>
                <w:ilvl w:val="0"/>
                <w:numId w:val="0"/>
              </w:numPr>
              <w:spacing w:before="0" w:after="0" w:line="360" w:lineRule="auto"/>
              <w:ind w:left="270"/>
              <w:rPr>
                <w:noProof/>
              </w:rPr>
            </w:pPr>
          </w:p>
        </w:tc>
      </w:tr>
      <w:tr w:rsidR="00ED5DE8" w14:paraId="0C8159B1" w14:textId="77777777" w:rsidTr="00462C8F">
        <w:tblPrEx>
          <w:tblLook w:val="04A0" w:firstRow="1" w:lastRow="0" w:firstColumn="1" w:lastColumn="0" w:noHBand="0" w:noVBand="1"/>
        </w:tblPrEx>
        <w:tc>
          <w:tcPr>
            <w:tcW w:w="918" w:type="dxa"/>
            <w:tcBorders>
              <w:top w:val="single" w:sz="8" w:space="0" w:color="99CC00"/>
              <w:left w:val="single" w:sz="8" w:space="0" w:color="B3CC82"/>
              <w:bottom w:val="single" w:sz="8" w:space="0" w:color="99CC00"/>
              <w:right w:val="single" w:sz="8" w:space="0" w:color="B3CC82"/>
            </w:tcBorders>
            <w:shd w:val="clear" w:color="auto" w:fill="E6EED5"/>
          </w:tcPr>
          <w:p w14:paraId="61C7C8D9" w14:textId="77777777" w:rsidR="00ED5DE8" w:rsidRDefault="00ED5DE8" w:rsidP="00ED5DE8">
            <w:pPr>
              <w:pStyle w:val="Heading1"/>
              <w:numPr>
                <w:ilvl w:val="0"/>
                <w:numId w:val="0"/>
              </w:numPr>
              <w:spacing w:before="0" w:after="0" w:line="360" w:lineRule="auto"/>
              <w:ind w:left="270"/>
            </w:pPr>
            <w:r>
              <w:t>2017</w:t>
            </w:r>
          </w:p>
        </w:tc>
        <w:tc>
          <w:tcPr>
            <w:tcW w:w="2970" w:type="dxa"/>
            <w:tcBorders>
              <w:top w:val="single" w:sz="8" w:space="0" w:color="99CC00"/>
              <w:left w:val="single" w:sz="8" w:space="0" w:color="B3CC82"/>
              <w:bottom w:val="single" w:sz="8" w:space="0" w:color="99CC00"/>
              <w:right w:val="single" w:sz="8" w:space="0" w:color="B3CC82"/>
            </w:tcBorders>
            <w:shd w:val="clear" w:color="auto" w:fill="E6EED5"/>
          </w:tcPr>
          <w:p w14:paraId="48710AF1" w14:textId="1FD5CB6B" w:rsidR="00ED5DE8" w:rsidRDefault="00EB7D36" w:rsidP="00ED5DE8">
            <w:pPr>
              <w:pStyle w:val="Heading1"/>
              <w:numPr>
                <w:ilvl w:val="0"/>
                <w:numId w:val="0"/>
              </w:numPr>
              <w:spacing w:before="0" w:after="0" w:line="360" w:lineRule="auto"/>
              <w:ind w:left="270"/>
            </w:pPr>
            <w:r>
              <w:t>Snot Rockets</w:t>
            </w:r>
          </w:p>
        </w:tc>
        <w:tc>
          <w:tcPr>
            <w:tcW w:w="6660" w:type="dxa"/>
            <w:tcBorders>
              <w:top w:val="single" w:sz="8" w:space="0" w:color="99CC00"/>
              <w:left w:val="single" w:sz="8" w:space="0" w:color="B3CC82"/>
              <w:bottom w:val="single" w:sz="8" w:space="0" w:color="99CC00"/>
              <w:right w:val="single" w:sz="8" w:space="0" w:color="B3CC82"/>
            </w:tcBorders>
            <w:shd w:val="clear" w:color="auto" w:fill="E6EED5"/>
          </w:tcPr>
          <w:p w14:paraId="33BD9EC9" w14:textId="31579386" w:rsidR="00ED5DE8" w:rsidRDefault="00EB7D36" w:rsidP="00ED5DE8">
            <w:pPr>
              <w:pStyle w:val="Heading1"/>
              <w:numPr>
                <w:ilvl w:val="0"/>
                <w:numId w:val="0"/>
              </w:numPr>
              <w:spacing w:before="0" w:after="0" w:line="360" w:lineRule="auto"/>
              <w:ind w:left="270"/>
              <w:rPr>
                <w:noProof/>
              </w:rPr>
            </w:pPr>
            <w:r>
              <w:rPr>
                <w:noProof/>
              </w:rPr>
              <w:t>Spencer Hanson, Renee Sassin, Alexandra Worde, Steve Morrow</w:t>
            </w:r>
          </w:p>
        </w:tc>
      </w:tr>
    </w:tbl>
    <w:p w14:paraId="595A9884" w14:textId="77777777" w:rsidR="00FE39EE" w:rsidRPr="00C10EAC" w:rsidRDefault="00FE39EE" w:rsidP="009C4476">
      <w:pPr>
        <w:pStyle w:val="Heading1"/>
        <w:spacing w:before="0" w:after="0" w:line="360" w:lineRule="auto"/>
      </w:pPr>
      <w:r w:rsidRPr="00C10EAC">
        <w:br w:type="page"/>
      </w:r>
    </w:p>
    <w:p w14:paraId="0399E928" w14:textId="77777777" w:rsidR="00FE39EE" w:rsidRPr="00ED5DE8" w:rsidRDefault="00FE39EE" w:rsidP="00ED5DE8">
      <w:pPr>
        <w:pStyle w:val="Heading1"/>
        <w:numPr>
          <w:ilvl w:val="0"/>
          <w:numId w:val="0"/>
        </w:numPr>
        <w:spacing w:before="0" w:after="0" w:line="360" w:lineRule="auto"/>
        <w:ind w:left="270"/>
        <w:jc w:val="center"/>
        <w:rPr>
          <w:b/>
        </w:rPr>
      </w:pPr>
      <w:r w:rsidRPr="00ED5DE8">
        <w:rPr>
          <w:b/>
        </w:rPr>
        <w:lastRenderedPageBreak/>
        <w:t>Appendix I: Sputum Bowl Checklist</w:t>
      </w:r>
    </w:p>
    <w:p w14:paraId="429257E8" w14:textId="77777777" w:rsidR="00FE39EE" w:rsidRPr="00C10EAC" w:rsidRDefault="00FE39EE" w:rsidP="00ED5DE8">
      <w:pPr>
        <w:pStyle w:val="Heading1"/>
        <w:numPr>
          <w:ilvl w:val="1"/>
          <w:numId w:val="44"/>
        </w:numPr>
        <w:spacing w:before="0" w:after="0" w:line="360" w:lineRule="auto"/>
        <w:ind w:left="1440" w:hanging="720"/>
      </w:pPr>
      <w:r w:rsidRPr="00C10EAC">
        <w:t xml:space="preserve">One of the keys to have success and fun at the Sputum Bowl is to be prepared.  To make sure you have dotted the i’s and crossed the </w:t>
      </w:r>
      <w:proofErr w:type="gramStart"/>
      <w:r w:rsidRPr="00C10EAC">
        <w:t>t’s</w:t>
      </w:r>
      <w:proofErr w:type="gramEnd"/>
      <w:r w:rsidRPr="00C10EAC">
        <w:t>, here is your SB</w:t>
      </w:r>
      <w:r w:rsidR="005D625D">
        <w:t xml:space="preserve"> Checklist</w:t>
      </w:r>
      <w:r w:rsidR="002F55EE">
        <w:t>.</w:t>
      </w:r>
      <w:r w:rsidRPr="00C10EAC">
        <w:t xml:space="preserve"> </w:t>
      </w:r>
    </w:p>
    <w:p w14:paraId="034337DA" w14:textId="77777777" w:rsidR="00FE39EE" w:rsidRPr="00C10EAC" w:rsidRDefault="00FE39EE" w:rsidP="009C4476">
      <w:pPr>
        <w:pStyle w:val="Heading1"/>
        <w:numPr>
          <w:ilvl w:val="0"/>
          <w:numId w:val="0"/>
        </w:numPr>
        <w:spacing w:before="0" w:after="0" w:line="360" w:lineRule="auto"/>
      </w:pP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000" w:firstRow="0" w:lastRow="0" w:firstColumn="0" w:lastColumn="0" w:noHBand="0" w:noVBand="0"/>
      </w:tblPr>
      <w:tblGrid>
        <w:gridCol w:w="687"/>
        <w:gridCol w:w="8280"/>
        <w:gridCol w:w="540"/>
      </w:tblGrid>
      <w:tr w:rsidR="00FE39EE" w:rsidRPr="00C10EAC" w14:paraId="0455952F" w14:textId="77777777" w:rsidTr="002F55EE">
        <w:tc>
          <w:tcPr>
            <w:tcW w:w="54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EFD3D2"/>
          </w:tcPr>
          <w:p w14:paraId="44C24E22" w14:textId="77777777" w:rsidR="00FE39EE" w:rsidRPr="00C10EAC" w:rsidRDefault="00FE39EE" w:rsidP="00ED5DE8">
            <w:pPr>
              <w:pStyle w:val="Heading1"/>
              <w:numPr>
                <w:ilvl w:val="0"/>
                <w:numId w:val="0"/>
              </w:numPr>
              <w:spacing w:before="0" w:after="0" w:line="360" w:lineRule="auto"/>
              <w:ind w:left="270"/>
            </w:pPr>
            <w:r w:rsidRPr="00C10EAC">
              <w:t>1.</w:t>
            </w:r>
          </w:p>
        </w:tc>
        <w:tc>
          <w:tcPr>
            <w:tcW w:w="828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EFD3D2"/>
          </w:tcPr>
          <w:p w14:paraId="6D3C4113" w14:textId="77777777" w:rsidR="00FE39EE" w:rsidRPr="00FB769B" w:rsidRDefault="00FE39EE" w:rsidP="00ED5DE8">
            <w:pPr>
              <w:pStyle w:val="Heading1"/>
              <w:numPr>
                <w:ilvl w:val="0"/>
                <w:numId w:val="0"/>
              </w:numPr>
              <w:spacing w:before="0" w:after="0" w:line="360" w:lineRule="auto"/>
              <w:ind w:left="270"/>
            </w:pPr>
            <w:proofErr w:type="gramStart"/>
            <w:r w:rsidRPr="00FB769B">
              <w:t xml:space="preserve">Submission of a complete and accurate Team Application </w:t>
            </w:r>
            <w:r w:rsidR="001E6E97" w:rsidRPr="00FB769B">
              <w:t xml:space="preserve">to the MSRC </w:t>
            </w:r>
            <w:r w:rsidR="005D625D" w:rsidRPr="00FB769B">
              <w:t>Office -</w:t>
            </w:r>
            <w:r w:rsidR="001E6E97" w:rsidRPr="00FB769B">
              <w:t xml:space="preserve"> Du</w:t>
            </w:r>
            <w:r w:rsidR="004B1139" w:rsidRPr="00FB769B">
              <w:t xml:space="preserve">e </w:t>
            </w:r>
            <w:r w:rsidR="001C3F1F" w:rsidRPr="00FB769B">
              <w:t>March 3rd</w:t>
            </w:r>
            <w:r w:rsidR="001E6E97" w:rsidRPr="00FB769B">
              <w:t xml:space="preserve">, </w:t>
            </w:r>
            <w:r w:rsidR="00284C37" w:rsidRPr="00FB769B">
              <w:t>2018</w:t>
            </w:r>
            <w:r w:rsidR="00ED5DE8" w:rsidRPr="00FB769B">
              <w:t>.</w:t>
            </w:r>
            <w:proofErr w:type="gramEnd"/>
          </w:p>
        </w:tc>
        <w:tc>
          <w:tcPr>
            <w:tcW w:w="540" w:type="dxa"/>
            <w:tcBorders>
              <w:left w:val="single" w:sz="8" w:space="0" w:color="E5B8B7" w:themeColor="accent2" w:themeTint="66"/>
            </w:tcBorders>
            <w:shd w:val="clear" w:color="auto" w:fill="EFD3D2"/>
          </w:tcPr>
          <w:p w14:paraId="3B9954C3" w14:textId="77777777" w:rsidR="00FE39EE" w:rsidRPr="00C10EAC" w:rsidRDefault="00FE39EE" w:rsidP="00ED5DE8">
            <w:pPr>
              <w:pStyle w:val="Heading1"/>
              <w:numPr>
                <w:ilvl w:val="0"/>
                <w:numId w:val="0"/>
              </w:numPr>
              <w:spacing w:before="0" w:after="0" w:line="360" w:lineRule="auto"/>
              <w:ind w:left="270"/>
            </w:pPr>
          </w:p>
        </w:tc>
      </w:tr>
      <w:tr w:rsidR="00FE39EE" w:rsidRPr="00C10EAC" w14:paraId="12038160" w14:textId="77777777" w:rsidTr="002F55EE">
        <w:tc>
          <w:tcPr>
            <w:tcW w:w="54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F2DBDB" w:themeFill="accent2" w:themeFillTint="33"/>
          </w:tcPr>
          <w:p w14:paraId="6248E578" w14:textId="77777777" w:rsidR="00FE39EE" w:rsidRPr="00C10EAC" w:rsidRDefault="00FE39EE" w:rsidP="00ED5DE8">
            <w:pPr>
              <w:pStyle w:val="Heading1"/>
              <w:numPr>
                <w:ilvl w:val="0"/>
                <w:numId w:val="0"/>
              </w:numPr>
              <w:spacing w:before="0" w:after="0" w:line="360" w:lineRule="auto"/>
              <w:ind w:left="270"/>
            </w:pPr>
            <w:r w:rsidRPr="00C10EAC">
              <w:t>2.</w:t>
            </w:r>
          </w:p>
        </w:tc>
        <w:tc>
          <w:tcPr>
            <w:tcW w:w="828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F2DBDB" w:themeFill="accent2" w:themeFillTint="33"/>
          </w:tcPr>
          <w:p w14:paraId="21980BAE" w14:textId="77777777" w:rsidR="00FE39EE" w:rsidRPr="00FB769B" w:rsidRDefault="00FE39EE" w:rsidP="00ED5DE8">
            <w:pPr>
              <w:pStyle w:val="Heading1"/>
              <w:numPr>
                <w:ilvl w:val="0"/>
                <w:numId w:val="0"/>
              </w:numPr>
              <w:spacing w:before="0" w:after="0" w:line="360" w:lineRule="auto"/>
              <w:ind w:left="270"/>
            </w:pPr>
            <w:r w:rsidRPr="00FB769B">
              <w:t>Submission of Questions to Data Base Coordinator and SB</w:t>
            </w:r>
            <w:r w:rsidR="001C3F1F" w:rsidRPr="00FB769B">
              <w:t xml:space="preserve"> Coordinator - Due March 10</w:t>
            </w:r>
            <w:r w:rsidR="001E6E97" w:rsidRPr="00FB769B">
              <w:t xml:space="preserve">, </w:t>
            </w:r>
            <w:r w:rsidR="00284C37" w:rsidRPr="00FB769B">
              <w:t>2018</w:t>
            </w:r>
            <w:r w:rsidR="00ED5DE8" w:rsidRPr="00FB769B">
              <w:t>.</w:t>
            </w:r>
          </w:p>
        </w:tc>
        <w:tc>
          <w:tcPr>
            <w:tcW w:w="540" w:type="dxa"/>
            <w:tcBorders>
              <w:left w:val="single" w:sz="8" w:space="0" w:color="E5B8B7" w:themeColor="accent2" w:themeTint="66"/>
            </w:tcBorders>
            <w:shd w:val="clear" w:color="auto" w:fill="F2DBDB" w:themeFill="accent2" w:themeFillTint="33"/>
          </w:tcPr>
          <w:p w14:paraId="6104D8F1" w14:textId="77777777" w:rsidR="00FE39EE" w:rsidRPr="00C10EAC" w:rsidRDefault="00FE39EE" w:rsidP="00ED5DE8">
            <w:pPr>
              <w:pStyle w:val="Heading1"/>
              <w:numPr>
                <w:ilvl w:val="0"/>
                <w:numId w:val="0"/>
              </w:numPr>
              <w:spacing w:before="0" w:after="0" w:line="360" w:lineRule="auto"/>
              <w:ind w:left="270"/>
            </w:pPr>
          </w:p>
        </w:tc>
      </w:tr>
      <w:tr w:rsidR="005D6FBE" w:rsidRPr="00C10EAC" w14:paraId="6C3D63E5" w14:textId="77777777" w:rsidTr="002F55EE">
        <w:tc>
          <w:tcPr>
            <w:tcW w:w="54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F2DBDB" w:themeFill="accent2" w:themeFillTint="33"/>
          </w:tcPr>
          <w:p w14:paraId="2B8701F7" w14:textId="77777777" w:rsidR="005D6FBE" w:rsidRPr="00C10EAC" w:rsidRDefault="005D6FBE" w:rsidP="00ED5DE8">
            <w:pPr>
              <w:pStyle w:val="Heading1"/>
              <w:numPr>
                <w:ilvl w:val="0"/>
                <w:numId w:val="0"/>
              </w:numPr>
              <w:spacing w:before="0" w:after="0" w:line="360" w:lineRule="auto"/>
              <w:ind w:left="270"/>
            </w:pPr>
            <w:r>
              <w:t>3.</w:t>
            </w:r>
          </w:p>
        </w:tc>
        <w:tc>
          <w:tcPr>
            <w:tcW w:w="828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F2DBDB" w:themeFill="accent2" w:themeFillTint="33"/>
          </w:tcPr>
          <w:p w14:paraId="75631C25" w14:textId="77777777" w:rsidR="005D6FBE" w:rsidRPr="00FB769B" w:rsidRDefault="009A0456" w:rsidP="00ED5DE8">
            <w:pPr>
              <w:pStyle w:val="Heading1"/>
              <w:numPr>
                <w:ilvl w:val="0"/>
                <w:numId w:val="0"/>
              </w:numPr>
              <w:spacing w:before="0" w:after="0" w:line="360" w:lineRule="auto"/>
              <w:ind w:left="270"/>
            </w:pPr>
            <w:r w:rsidRPr="00FB769B">
              <w:t xml:space="preserve">Submission of MSRC membership complete by </w:t>
            </w:r>
            <w:r w:rsidR="001C3F1F" w:rsidRPr="00FB769B">
              <w:t xml:space="preserve">April 1st, </w:t>
            </w:r>
            <w:r w:rsidR="00284C37" w:rsidRPr="00FB769B">
              <w:t>2018</w:t>
            </w:r>
            <w:r w:rsidR="00ED5DE8" w:rsidRPr="00FB769B">
              <w:t>.</w:t>
            </w:r>
          </w:p>
        </w:tc>
        <w:tc>
          <w:tcPr>
            <w:tcW w:w="540" w:type="dxa"/>
            <w:tcBorders>
              <w:left w:val="single" w:sz="8" w:space="0" w:color="E5B8B7" w:themeColor="accent2" w:themeTint="66"/>
            </w:tcBorders>
            <w:shd w:val="clear" w:color="auto" w:fill="F2DBDB" w:themeFill="accent2" w:themeFillTint="33"/>
          </w:tcPr>
          <w:p w14:paraId="763BB937" w14:textId="77777777" w:rsidR="005D6FBE" w:rsidRPr="00C10EAC" w:rsidRDefault="005D6FBE" w:rsidP="00ED5DE8">
            <w:pPr>
              <w:pStyle w:val="Heading1"/>
              <w:numPr>
                <w:ilvl w:val="0"/>
                <w:numId w:val="0"/>
              </w:numPr>
              <w:spacing w:before="0" w:after="0" w:line="360" w:lineRule="auto"/>
              <w:ind w:left="270"/>
            </w:pPr>
          </w:p>
        </w:tc>
      </w:tr>
      <w:tr w:rsidR="005D6FBE" w:rsidRPr="00C10EAC" w14:paraId="469E5BE3" w14:textId="77777777" w:rsidTr="002F55EE">
        <w:tc>
          <w:tcPr>
            <w:tcW w:w="54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F2DBDB" w:themeFill="accent2" w:themeFillTint="33"/>
          </w:tcPr>
          <w:p w14:paraId="0A2E3E35" w14:textId="77777777" w:rsidR="005D6FBE" w:rsidRPr="00C10EAC" w:rsidRDefault="005D6FBE" w:rsidP="00ED5DE8">
            <w:pPr>
              <w:pStyle w:val="Heading1"/>
              <w:numPr>
                <w:ilvl w:val="0"/>
                <w:numId w:val="0"/>
              </w:numPr>
              <w:spacing w:before="0" w:after="0" w:line="360" w:lineRule="auto"/>
              <w:ind w:left="270"/>
            </w:pPr>
            <w:r>
              <w:t>4.</w:t>
            </w:r>
          </w:p>
        </w:tc>
        <w:tc>
          <w:tcPr>
            <w:tcW w:w="828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F2DBDB" w:themeFill="accent2" w:themeFillTint="33"/>
          </w:tcPr>
          <w:p w14:paraId="2B152E07" w14:textId="77777777" w:rsidR="005D6FBE" w:rsidRPr="00FB769B" w:rsidRDefault="009A0456" w:rsidP="00ED5DE8">
            <w:pPr>
              <w:pStyle w:val="Heading1"/>
              <w:numPr>
                <w:ilvl w:val="0"/>
                <w:numId w:val="0"/>
              </w:numPr>
              <w:spacing w:before="0" w:after="0" w:line="360" w:lineRule="auto"/>
              <w:ind w:left="270"/>
            </w:pPr>
            <w:r w:rsidRPr="00FB769B">
              <w:t>Submission of MSRC registration complete</w:t>
            </w:r>
            <w:r w:rsidR="00EB7FD4" w:rsidRPr="00FB769B">
              <w:t xml:space="preserve"> by April 1st</w:t>
            </w:r>
            <w:r w:rsidRPr="00FB769B">
              <w:t xml:space="preserve">, </w:t>
            </w:r>
            <w:r w:rsidR="00284C37" w:rsidRPr="00FB769B">
              <w:t>2018</w:t>
            </w:r>
            <w:r w:rsidR="00ED5DE8" w:rsidRPr="00FB769B">
              <w:t>.</w:t>
            </w:r>
          </w:p>
        </w:tc>
        <w:tc>
          <w:tcPr>
            <w:tcW w:w="540" w:type="dxa"/>
            <w:tcBorders>
              <w:left w:val="single" w:sz="8" w:space="0" w:color="E5B8B7" w:themeColor="accent2" w:themeTint="66"/>
            </w:tcBorders>
            <w:shd w:val="clear" w:color="auto" w:fill="F2DBDB" w:themeFill="accent2" w:themeFillTint="33"/>
          </w:tcPr>
          <w:p w14:paraId="669393EA" w14:textId="77777777" w:rsidR="005D6FBE" w:rsidRPr="00C10EAC" w:rsidRDefault="005D6FBE" w:rsidP="00ED5DE8">
            <w:pPr>
              <w:pStyle w:val="Heading1"/>
              <w:numPr>
                <w:ilvl w:val="0"/>
                <w:numId w:val="0"/>
              </w:numPr>
              <w:spacing w:before="0" w:after="0" w:line="360" w:lineRule="auto"/>
              <w:ind w:left="270"/>
            </w:pPr>
          </w:p>
        </w:tc>
      </w:tr>
      <w:tr w:rsidR="00FE39EE" w:rsidRPr="004B1139" w14:paraId="72542B4D" w14:textId="77777777" w:rsidTr="002F55EE">
        <w:tc>
          <w:tcPr>
            <w:tcW w:w="54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F2DBDB" w:themeFill="accent2" w:themeFillTint="33"/>
          </w:tcPr>
          <w:p w14:paraId="4437F22D" w14:textId="77777777" w:rsidR="00FE39EE" w:rsidRPr="004B1139" w:rsidRDefault="004B1139" w:rsidP="00ED5DE8">
            <w:pPr>
              <w:pStyle w:val="Heading1"/>
              <w:numPr>
                <w:ilvl w:val="0"/>
                <w:numId w:val="0"/>
              </w:numPr>
              <w:spacing w:before="0" w:after="0" w:line="360" w:lineRule="auto"/>
              <w:ind w:left="270"/>
            </w:pPr>
            <w:r>
              <w:t>5</w:t>
            </w:r>
            <w:r w:rsidR="001E6E97" w:rsidRPr="004B1139">
              <w:t>.</w:t>
            </w:r>
          </w:p>
        </w:tc>
        <w:tc>
          <w:tcPr>
            <w:tcW w:w="828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F2DBDB" w:themeFill="accent2" w:themeFillTint="33"/>
          </w:tcPr>
          <w:p w14:paraId="3152729A" w14:textId="26565AC9" w:rsidR="00FE39EE" w:rsidRPr="00FB769B" w:rsidRDefault="00FE39EE" w:rsidP="00251FC5">
            <w:pPr>
              <w:pStyle w:val="Heading1"/>
              <w:numPr>
                <w:ilvl w:val="0"/>
                <w:numId w:val="0"/>
              </w:numPr>
              <w:spacing w:before="0" w:after="0" w:line="360" w:lineRule="auto"/>
              <w:ind w:left="270"/>
            </w:pPr>
            <w:r w:rsidRPr="00FB769B">
              <w:t>Attend Sputum Bowl Practice Session (Opt</w:t>
            </w:r>
            <w:r w:rsidR="001E6E97" w:rsidRPr="00FB769B">
              <w:t xml:space="preserve">ional but Recommended) – April </w:t>
            </w:r>
            <w:r w:rsidR="00251FC5">
              <w:t>10</w:t>
            </w:r>
            <w:r w:rsidR="001C3F1F" w:rsidRPr="00FB769B">
              <w:t>th</w:t>
            </w:r>
            <w:r w:rsidR="00EB7FD4" w:rsidRPr="00FB769B">
              <w:t xml:space="preserve">, </w:t>
            </w:r>
            <w:r w:rsidR="00284C37" w:rsidRPr="00FB769B">
              <w:t>2018</w:t>
            </w:r>
            <w:r w:rsidRPr="00FB769B">
              <w:t xml:space="preserve"> @ 7pm</w:t>
            </w:r>
            <w:r w:rsidR="00ED5DE8" w:rsidRPr="00FB769B">
              <w:t>.</w:t>
            </w:r>
          </w:p>
        </w:tc>
        <w:tc>
          <w:tcPr>
            <w:tcW w:w="540" w:type="dxa"/>
            <w:tcBorders>
              <w:left w:val="single" w:sz="8" w:space="0" w:color="E5B8B7" w:themeColor="accent2" w:themeTint="66"/>
            </w:tcBorders>
            <w:shd w:val="clear" w:color="auto" w:fill="F2DBDB" w:themeFill="accent2" w:themeFillTint="33"/>
          </w:tcPr>
          <w:p w14:paraId="43035802" w14:textId="77777777" w:rsidR="00FE39EE" w:rsidRPr="004B1139" w:rsidRDefault="00FE39EE" w:rsidP="00ED5DE8">
            <w:pPr>
              <w:pStyle w:val="Heading1"/>
              <w:numPr>
                <w:ilvl w:val="0"/>
                <w:numId w:val="0"/>
              </w:numPr>
              <w:spacing w:before="0" w:after="0" w:line="360" w:lineRule="auto"/>
              <w:ind w:left="270"/>
            </w:pPr>
          </w:p>
        </w:tc>
      </w:tr>
      <w:tr w:rsidR="00FE39EE" w:rsidRPr="00C10EAC" w14:paraId="68BC9ECE" w14:textId="77777777" w:rsidTr="002F55EE">
        <w:tc>
          <w:tcPr>
            <w:tcW w:w="54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EFD3D2"/>
          </w:tcPr>
          <w:p w14:paraId="220E1C5D" w14:textId="77777777" w:rsidR="00FE39EE" w:rsidRPr="004B1139" w:rsidRDefault="004B1139" w:rsidP="00ED5DE8">
            <w:pPr>
              <w:pStyle w:val="Heading1"/>
              <w:numPr>
                <w:ilvl w:val="0"/>
                <w:numId w:val="0"/>
              </w:numPr>
              <w:spacing w:before="0" w:after="0" w:line="360" w:lineRule="auto"/>
              <w:ind w:left="270"/>
            </w:pPr>
            <w:r>
              <w:t>6</w:t>
            </w:r>
            <w:r w:rsidR="00FE39EE" w:rsidRPr="004B1139">
              <w:t>.</w:t>
            </w:r>
          </w:p>
        </w:tc>
        <w:tc>
          <w:tcPr>
            <w:tcW w:w="8280" w:type="dxa"/>
            <w:tcBorders>
              <w:top w:val="single" w:sz="8" w:space="0" w:color="E5B8B7" w:themeColor="accent2" w:themeTint="66"/>
              <w:left w:val="single" w:sz="8" w:space="0" w:color="E5B8B7" w:themeColor="accent2" w:themeTint="66"/>
              <w:bottom w:val="single" w:sz="8" w:space="0" w:color="E5B8B7" w:themeColor="accent2" w:themeTint="66"/>
              <w:right w:val="single" w:sz="8" w:space="0" w:color="E5B8B7" w:themeColor="accent2" w:themeTint="66"/>
            </w:tcBorders>
            <w:shd w:val="clear" w:color="auto" w:fill="EFD3D2"/>
          </w:tcPr>
          <w:p w14:paraId="1262EB23" w14:textId="100A0E44" w:rsidR="00FE39EE" w:rsidRPr="00FB769B" w:rsidRDefault="00FE39EE" w:rsidP="00251FC5">
            <w:pPr>
              <w:pStyle w:val="Heading1"/>
              <w:numPr>
                <w:ilvl w:val="0"/>
                <w:numId w:val="0"/>
              </w:numPr>
              <w:spacing w:before="0" w:after="0" w:line="360" w:lineRule="auto"/>
              <w:ind w:left="270"/>
            </w:pPr>
            <w:r w:rsidRPr="00FB769B">
              <w:t>At</w:t>
            </w:r>
            <w:r w:rsidR="001E6E97" w:rsidRPr="00FB769B">
              <w:t xml:space="preserve">tend Captain’s Meeting – April </w:t>
            </w:r>
            <w:r w:rsidR="00251FC5">
              <w:t>11</w:t>
            </w:r>
            <w:r w:rsidR="001C3F1F" w:rsidRPr="00FB769B">
              <w:t>th</w:t>
            </w:r>
            <w:r w:rsidR="001E6E97" w:rsidRPr="00FB769B">
              <w:t xml:space="preserve">, </w:t>
            </w:r>
            <w:r w:rsidR="00284C37" w:rsidRPr="00FB769B">
              <w:t>2018</w:t>
            </w:r>
            <w:r w:rsidR="001C3F1F" w:rsidRPr="00FB769B">
              <w:t xml:space="preserve"> </w:t>
            </w:r>
            <w:r w:rsidRPr="00FB769B">
              <w:t>@ 9am</w:t>
            </w:r>
            <w:r w:rsidR="00ED5DE8" w:rsidRPr="00FB769B">
              <w:t>.</w:t>
            </w:r>
          </w:p>
        </w:tc>
        <w:tc>
          <w:tcPr>
            <w:tcW w:w="540" w:type="dxa"/>
            <w:tcBorders>
              <w:left w:val="single" w:sz="8" w:space="0" w:color="E5B8B7" w:themeColor="accent2" w:themeTint="66"/>
            </w:tcBorders>
            <w:shd w:val="clear" w:color="auto" w:fill="EFD3D2"/>
          </w:tcPr>
          <w:p w14:paraId="77E35EE6" w14:textId="77777777" w:rsidR="00FE39EE" w:rsidRPr="00C10EAC" w:rsidRDefault="00FE39EE" w:rsidP="00ED5DE8">
            <w:pPr>
              <w:pStyle w:val="Heading1"/>
              <w:numPr>
                <w:ilvl w:val="0"/>
                <w:numId w:val="0"/>
              </w:numPr>
              <w:spacing w:before="0" w:after="0" w:line="360" w:lineRule="auto"/>
              <w:ind w:left="270"/>
            </w:pPr>
          </w:p>
        </w:tc>
      </w:tr>
    </w:tbl>
    <w:p w14:paraId="27252B6A" w14:textId="1416F28B" w:rsidR="00FE39EE" w:rsidRPr="00C10EAC" w:rsidRDefault="00ED5DE8" w:rsidP="00ED5DE8">
      <w:pPr>
        <w:pStyle w:val="Heading1"/>
        <w:numPr>
          <w:ilvl w:val="0"/>
          <w:numId w:val="0"/>
        </w:numPr>
        <w:spacing w:before="0" w:after="0" w:line="360" w:lineRule="auto"/>
        <w:ind w:left="270"/>
      </w:pPr>
      <w:r>
        <w:br/>
      </w:r>
      <w:r w:rsidR="00FE39EE" w:rsidRPr="00C10EAC">
        <w:t xml:space="preserve">Revised </w:t>
      </w:r>
      <w:r w:rsidR="00251FC5">
        <w:t>January</w:t>
      </w:r>
      <w:r>
        <w:t xml:space="preserve"> 1</w:t>
      </w:r>
      <w:r w:rsidR="00251FC5">
        <w:t>8</w:t>
      </w:r>
      <w:r w:rsidR="001E6E97" w:rsidRPr="00C10EAC">
        <w:t xml:space="preserve">, </w:t>
      </w:r>
      <w:r w:rsidR="00284C37">
        <w:t>201</w:t>
      </w:r>
      <w:r w:rsidR="00251FC5">
        <w:t>8</w:t>
      </w:r>
    </w:p>
    <w:p w14:paraId="57FF4E88" w14:textId="77777777" w:rsidR="00FE39EE" w:rsidRPr="00C10EAC" w:rsidRDefault="00284C37" w:rsidP="00ED5DE8">
      <w:pPr>
        <w:pStyle w:val="Heading1"/>
        <w:numPr>
          <w:ilvl w:val="0"/>
          <w:numId w:val="0"/>
        </w:numPr>
        <w:spacing w:before="0" w:after="0" w:line="360" w:lineRule="auto"/>
        <w:ind w:left="270"/>
      </w:pPr>
      <w:r>
        <w:t>2018</w:t>
      </w:r>
      <w:r w:rsidR="00FE39EE" w:rsidRPr="00C10EAC">
        <w:t xml:space="preserve"> Sputum Bowl Committee: </w:t>
      </w:r>
    </w:p>
    <w:p w14:paraId="7874AD1E" w14:textId="77777777" w:rsidR="007C0847" w:rsidRPr="00C10EAC" w:rsidRDefault="00EB7FD4" w:rsidP="00ED5DE8">
      <w:pPr>
        <w:pStyle w:val="Heading1"/>
        <w:numPr>
          <w:ilvl w:val="0"/>
          <w:numId w:val="0"/>
        </w:numPr>
        <w:spacing w:before="0" w:after="0" w:line="360" w:lineRule="auto"/>
        <w:ind w:left="270"/>
      </w:pPr>
      <w:r w:rsidRPr="00C10EAC">
        <w:t>Jeanine “</w:t>
      </w:r>
      <w:r w:rsidR="00FE39EE" w:rsidRPr="00C10EAC">
        <w:t>Ginger”</w:t>
      </w:r>
      <w:r w:rsidR="002F55EE">
        <w:t xml:space="preserve"> </w:t>
      </w:r>
      <w:r w:rsidR="00FE39EE" w:rsidRPr="00C10EAC">
        <w:t>Steinaway, Kathy Gurin, David Panzlau</w:t>
      </w:r>
      <w:r w:rsidR="00C10EAC" w:rsidRPr="00C10EAC">
        <w:t>, Rick Zahodnic</w:t>
      </w:r>
      <w:r w:rsidR="00FE39EE" w:rsidRPr="00C10EAC">
        <w:t xml:space="preserve"> and </w:t>
      </w:r>
      <w:r w:rsidR="002F55EE" w:rsidRPr="002F55EE">
        <w:t>Nic</w:t>
      </w:r>
      <w:r w:rsidR="00CC6E97">
        <w:t>holas</w:t>
      </w:r>
      <w:r w:rsidR="002F55EE" w:rsidRPr="002F55EE">
        <w:t xml:space="preserve"> Prush</w:t>
      </w:r>
    </w:p>
    <w:p w14:paraId="2F223F73" w14:textId="77777777" w:rsidR="00FE39EE" w:rsidRPr="00CC6E97" w:rsidRDefault="00FE39EE" w:rsidP="00ED5DE8">
      <w:pPr>
        <w:spacing w:after="0" w:line="360" w:lineRule="auto"/>
        <w:rPr>
          <w:rFonts w:ascii="Arial" w:hAnsi="Arial"/>
          <w:bCs/>
          <w:kern w:val="32"/>
          <w:sz w:val="24"/>
          <w:szCs w:val="32"/>
        </w:rPr>
      </w:pPr>
    </w:p>
    <w:sectPr w:rsidR="00FE39EE" w:rsidRPr="00CC6E97" w:rsidSect="00FE39EE">
      <w:footerReference w:type="default" r:id="rId14"/>
      <w:pgSz w:w="12240" w:h="15840"/>
      <w:pgMar w:top="1008" w:right="1008" w:bottom="1008" w:left="1008"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25BF23" w15:done="0"/>
  <w15:commentEx w15:paraId="72BD30A2" w15:done="0"/>
  <w15:commentEx w15:paraId="1D6D1FAA" w15:paraIdParent="72BD30A2" w15:done="0"/>
  <w15:commentEx w15:paraId="5EFFAA3D" w15:done="0"/>
  <w15:commentEx w15:paraId="47454827" w15:paraIdParent="5EFFAA3D" w15:done="0"/>
  <w15:commentEx w15:paraId="5788E9A3" w15:done="0"/>
  <w15:commentEx w15:paraId="1132DBE0" w15:done="0"/>
  <w15:commentEx w15:paraId="6729E190" w15:paraIdParent="1132DBE0" w15:done="0"/>
  <w15:commentEx w15:paraId="30D1726D" w15:paraIdParent="1132DBE0" w15:done="0"/>
  <w15:commentEx w15:paraId="4CBF2C33" w15:done="0"/>
  <w15:commentEx w15:paraId="088279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5BF23" w16cid:durableId="1D39C2FC"/>
  <w16cid:commentId w16cid:paraId="72BD30A2" w16cid:durableId="1D3963A1"/>
  <w16cid:commentId w16cid:paraId="1D6D1FAA" w16cid:durableId="1D39C396"/>
  <w16cid:commentId w16cid:paraId="5EFFAA3D" w16cid:durableId="1D3963A2"/>
  <w16cid:commentId w16cid:paraId="47454827" w16cid:durableId="1D39C3F4"/>
  <w16cid:commentId w16cid:paraId="5788E9A3" w16cid:durableId="1D39C430"/>
  <w16cid:commentId w16cid:paraId="1132DBE0" w16cid:durableId="1D3963A3"/>
  <w16cid:commentId w16cid:paraId="6729E190" w16cid:durableId="1D3964E8"/>
  <w16cid:commentId w16cid:paraId="30D1726D" w16cid:durableId="1D39C48E"/>
  <w16cid:commentId w16cid:paraId="4CBF2C33" w16cid:durableId="1D396A67"/>
  <w16cid:commentId w16cid:paraId="088279BB" w16cid:durableId="1D39C5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A33BD" w14:textId="77777777" w:rsidR="002836B1" w:rsidRDefault="002836B1">
      <w:pPr>
        <w:spacing w:after="0" w:line="240" w:lineRule="auto"/>
        <w:rPr>
          <w:rFonts w:ascii="Times New Roman" w:hAnsi="Times New Roman"/>
        </w:rPr>
      </w:pPr>
      <w:r>
        <w:rPr>
          <w:rFonts w:ascii="Times New Roman" w:hAnsi="Times New Roman"/>
        </w:rPr>
        <w:separator/>
      </w:r>
    </w:p>
  </w:endnote>
  <w:endnote w:type="continuationSeparator" w:id="0">
    <w:p w14:paraId="6CF17619" w14:textId="77777777" w:rsidR="002836B1" w:rsidRDefault="002836B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311E" w14:textId="767B0D20" w:rsidR="00CA3CE2" w:rsidRDefault="00CA3CE2">
    <w:pPr>
      <w:pStyle w:val="Footer"/>
      <w:jc w:val="center"/>
    </w:pPr>
    <w:r>
      <w:t xml:space="preserve">Page </w:t>
    </w:r>
    <w:r>
      <w:rPr>
        <w:b/>
        <w:bCs/>
      </w:rPr>
      <w:fldChar w:fldCharType="begin"/>
    </w:r>
    <w:r>
      <w:rPr>
        <w:b/>
        <w:bCs/>
      </w:rPr>
      <w:instrText xml:space="preserve"> PAGE </w:instrText>
    </w:r>
    <w:r>
      <w:rPr>
        <w:b/>
        <w:bCs/>
      </w:rPr>
      <w:fldChar w:fldCharType="separate"/>
    </w:r>
    <w:r w:rsidR="0010789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0789D">
      <w:rPr>
        <w:b/>
        <w:bCs/>
        <w:noProof/>
      </w:rPr>
      <w:t>29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0D05" w14:textId="77777777" w:rsidR="002836B1" w:rsidRDefault="002836B1">
      <w:pPr>
        <w:spacing w:after="0" w:line="240" w:lineRule="auto"/>
        <w:rPr>
          <w:rFonts w:ascii="Times New Roman" w:hAnsi="Times New Roman"/>
        </w:rPr>
      </w:pPr>
      <w:r>
        <w:rPr>
          <w:rFonts w:ascii="Times New Roman" w:hAnsi="Times New Roman"/>
        </w:rPr>
        <w:separator/>
      </w:r>
    </w:p>
  </w:footnote>
  <w:footnote w:type="continuationSeparator" w:id="0">
    <w:p w14:paraId="0809A48D" w14:textId="77777777" w:rsidR="002836B1" w:rsidRDefault="002836B1">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2"/>
      <w:numFmt w:val="decimal"/>
      <w:lvlText w:val="%1."/>
      <w:lvlJc w:val="left"/>
      <w:pPr>
        <w:tabs>
          <w:tab w:val="num" w:pos="1260"/>
        </w:tabs>
        <w:ind w:left="1260" w:hanging="360"/>
      </w:pPr>
      <w:rPr>
        <w:rFonts w:ascii="Times New Roman" w:hAnsi="Times New Roman" w:cs="Times New Roman" w:hint="default"/>
      </w:rPr>
    </w:lvl>
  </w:abstractNum>
  <w:abstractNum w:abstractNumId="1">
    <w:nsid w:val="06680279"/>
    <w:multiLevelType w:val="hybridMultilevel"/>
    <w:tmpl w:val="FACE6ACC"/>
    <w:lvl w:ilvl="0" w:tplc="7F50B8A8">
      <w:start w:val="1"/>
      <w:numFmt w:val="bullet"/>
      <w:lvlText w:val="•"/>
      <w:lvlJc w:val="left"/>
      <w:pPr>
        <w:tabs>
          <w:tab w:val="num" w:pos="720"/>
        </w:tabs>
        <w:ind w:left="720" w:hanging="360"/>
      </w:pPr>
      <w:rPr>
        <w:rFonts w:ascii="Times New Roman" w:hAnsi="Times New Roman" w:hint="default"/>
      </w:rPr>
    </w:lvl>
    <w:lvl w:ilvl="1" w:tplc="790A0880" w:tentative="1">
      <w:start w:val="1"/>
      <w:numFmt w:val="bullet"/>
      <w:lvlText w:val="•"/>
      <w:lvlJc w:val="left"/>
      <w:pPr>
        <w:tabs>
          <w:tab w:val="num" w:pos="1440"/>
        </w:tabs>
        <w:ind w:left="1440" w:hanging="360"/>
      </w:pPr>
      <w:rPr>
        <w:rFonts w:ascii="Times New Roman" w:hAnsi="Times New Roman" w:hint="default"/>
      </w:rPr>
    </w:lvl>
    <w:lvl w:ilvl="2" w:tplc="70666B82" w:tentative="1">
      <w:start w:val="1"/>
      <w:numFmt w:val="bullet"/>
      <w:lvlText w:val="•"/>
      <w:lvlJc w:val="left"/>
      <w:pPr>
        <w:tabs>
          <w:tab w:val="num" w:pos="2160"/>
        </w:tabs>
        <w:ind w:left="2160" w:hanging="360"/>
      </w:pPr>
      <w:rPr>
        <w:rFonts w:ascii="Times New Roman" w:hAnsi="Times New Roman" w:hint="default"/>
      </w:rPr>
    </w:lvl>
    <w:lvl w:ilvl="3" w:tplc="EFCE49D6" w:tentative="1">
      <w:start w:val="1"/>
      <w:numFmt w:val="bullet"/>
      <w:lvlText w:val="•"/>
      <w:lvlJc w:val="left"/>
      <w:pPr>
        <w:tabs>
          <w:tab w:val="num" w:pos="2880"/>
        </w:tabs>
        <w:ind w:left="2880" w:hanging="360"/>
      </w:pPr>
      <w:rPr>
        <w:rFonts w:ascii="Times New Roman" w:hAnsi="Times New Roman" w:hint="default"/>
      </w:rPr>
    </w:lvl>
    <w:lvl w:ilvl="4" w:tplc="2E68C2C4" w:tentative="1">
      <w:start w:val="1"/>
      <w:numFmt w:val="bullet"/>
      <w:lvlText w:val="•"/>
      <w:lvlJc w:val="left"/>
      <w:pPr>
        <w:tabs>
          <w:tab w:val="num" w:pos="3600"/>
        </w:tabs>
        <w:ind w:left="3600" w:hanging="360"/>
      </w:pPr>
      <w:rPr>
        <w:rFonts w:ascii="Times New Roman" w:hAnsi="Times New Roman" w:hint="default"/>
      </w:rPr>
    </w:lvl>
    <w:lvl w:ilvl="5" w:tplc="562A1F76" w:tentative="1">
      <w:start w:val="1"/>
      <w:numFmt w:val="bullet"/>
      <w:lvlText w:val="•"/>
      <w:lvlJc w:val="left"/>
      <w:pPr>
        <w:tabs>
          <w:tab w:val="num" w:pos="4320"/>
        </w:tabs>
        <w:ind w:left="4320" w:hanging="360"/>
      </w:pPr>
      <w:rPr>
        <w:rFonts w:ascii="Times New Roman" w:hAnsi="Times New Roman" w:hint="default"/>
      </w:rPr>
    </w:lvl>
    <w:lvl w:ilvl="6" w:tplc="4874FCBE" w:tentative="1">
      <w:start w:val="1"/>
      <w:numFmt w:val="bullet"/>
      <w:lvlText w:val="•"/>
      <w:lvlJc w:val="left"/>
      <w:pPr>
        <w:tabs>
          <w:tab w:val="num" w:pos="5040"/>
        </w:tabs>
        <w:ind w:left="5040" w:hanging="360"/>
      </w:pPr>
      <w:rPr>
        <w:rFonts w:ascii="Times New Roman" w:hAnsi="Times New Roman" w:hint="default"/>
      </w:rPr>
    </w:lvl>
    <w:lvl w:ilvl="7" w:tplc="8CB2FBC2" w:tentative="1">
      <w:start w:val="1"/>
      <w:numFmt w:val="bullet"/>
      <w:lvlText w:val="•"/>
      <w:lvlJc w:val="left"/>
      <w:pPr>
        <w:tabs>
          <w:tab w:val="num" w:pos="5760"/>
        </w:tabs>
        <w:ind w:left="5760" w:hanging="360"/>
      </w:pPr>
      <w:rPr>
        <w:rFonts w:ascii="Times New Roman" w:hAnsi="Times New Roman" w:hint="default"/>
      </w:rPr>
    </w:lvl>
    <w:lvl w:ilvl="8" w:tplc="E0FA64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A4512A"/>
    <w:multiLevelType w:val="hybridMultilevel"/>
    <w:tmpl w:val="07C6ACB6"/>
    <w:lvl w:ilvl="0" w:tplc="B300B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7461D"/>
    <w:multiLevelType w:val="hybridMultilevel"/>
    <w:tmpl w:val="F404BF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14854"/>
    <w:multiLevelType w:val="hybridMultilevel"/>
    <w:tmpl w:val="0A4441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4442296"/>
    <w:multiLevelType w:val="multilevel"/>
    <w:tmpl w:val="424EF9E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6">
    <w:nsid w:val="15E77E93"/>
    <w:multiLevelType w:val="hybridMultilevel"/>
    <w:tmpl w:val="5672D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D8718D"/>
    <w:multiLevelType w:val="hybridMultilevel"/>
    <w:tmpl w:val="E5B6FBEE"/>
    <w:lvl w:ilvl="0" w:tplc="B760831A">
      <w:start w:val="1"/>
      <w:numFmt w:val="upperLetter"/>
      <w:lvlText w:val="%1."/>
      <w:lvlJc w:val="left"/>
      <w:pPr>
        <w:tabs>
          <w:tab w:val="num" w:pos="720"/>
        </w:tabs>
        <w:ind w:left="720" w:hanging="360"/>
      </w:pPr>
      <w:rPr>
        <w:rFonts w:ascii="Times New Roman" w:hAnsi="Times New Roman" w:cs="Times New Roman" w:hint="default"/>
      </w:rPr>
    </w:lvl>
    <w:lvl w:ilvl="1" w:tplc="DC900B96">
      <w:start w:val="2"/>
      <w:numFmt w:val="upperRoman"/>
      <w:lvlText w:val="%2."/>
      <w:lvlJc w:val="left"/>
      <w:pPr>
        <w:tabs>
          <w:tab w:val="num" w:pos="1800"/>
        </w:tabs>
        <w:ind w:left="1800" w:hanging="720"/>
      </w:pPr>
      <w:rPr>
        <w:rFonts w:ascii="Times New Roman" w:hAnsi="Times New Roman" w:cs="Times New Roman" w:hint="default"/>
      </w:rPr>
    </w:lvl>
    <w:lvl w:ilvl="2" w:tplc="F61877B6">
      <w:start w:val="1"/>
      <w:numFmt w:val="lowerRoman"/>
      <w:lvlText w:val="%3."/>
      <w:lvlJc w:val="right"/>
      <w:pPr>
        <w:tabs>
          <w:tab w:val="num" w:pos="2160"/>
        </w:tabs>
        <w:ind w:left="2160" w:hanging="180"/>
      </w:pPr>
      <w:rPr>
        <w:rFonts w:ascii="Times New Roman" w:hAnsi="Times New Roman" w:cs="Times New Roman"/>
      </w:rPr>
    </w:lvl>
    <w:lvl w:ilvl="3" w:tplc="F44E0E96">
      <w:start w:val="1"/>
      <w:numFmt w:val="decimal"/>
      <w:lvlText w:val="(%4)"/>
      <w:lvlJc w:val="left"/>
      <w:pPr>
        <w:tabs>
          <w:tab w:val="num" w:pos="3420"/>
        </w:tabs>
        <w:ind w:left="3420" w:hanging="900"/>
      </w:pPr>
      <w:rPr>
        <w:rFonts w:ascii="Times New Roman" w:hAnsi="Times New Roman" w:cs="Times New Roman" w:hint="default"/>
      </w:rPr>
    </w:lvl>
    <w:lvl w:ilvl="4" w:tplc="CCF08D2C">
      <w:start w:val="2"/>
      <w:numFmt w:val="lowerLetter"/>
      <w:lvlText w:val="%5."/>
      <w:lvlJc w:val="left"/>
      <w:pPr>
        <w:tabs>
          <w:tab w:val="num" w:pos="3600"/>
        </w:tabs>
        <w:ind w:left="3600" w:hanging="360"/>
      </w:pPr>
      <w:rPr>
        <w:rFonts w:ascii="Times New Roman" w:hAnsi="Times New Roman" w:cs="Times New Roman" w:hint="default"/>
      </w:rPr>
    </w:lvl>
    <w:lvl w:ilvl="5" w:tplc="59C086EE">
      <w:start w:val="1"/>
      <w:numFmt w:val="decimal"/>
      <w:lvlText w:val="%6."/>
      <w:lvlJc w:val="left"/>
      <w:pPr>
        <w:tabs>
          <w:tab w:val="num" w:pos="4500"/>
        </w:tabs>
        <w:ind w:left="4500" w:hanging="360"/>
      </w:pPr>
      <w:rPr>
        <w:rFonts w:ascii="Times New Roman" w:hAnsi="Times New Roman" w:cs="Times New Roman" w:hint="default"/>
      </w:rPr>
    </w:lvl>
    <w:lvl w:ilvl="6" w:tplc="D2D2741C">
      <w:start w:val="1"/>
      <w:numFmt w:val="decimal"/>
      <w:lvlText w:val="%7."/>
      <w:lvlJc w:val="left"/>
      <w:pPr>
        <w:tabs>
          <w:tab w:val="num" w:pos="5040"/>
        </w:tabs>
        <w:ind w:left="5040" w:hanging="360"/>
      </w:pPr>
      <w:rPr>
        <w:rFonts w:ascii="Times New Roman" w:hAnsi="Times New Roman" w:cs="Times New Roman"/>
      </w:rPr>
    </w:lvl>
    <w:lvl w:ilvl="7" w:tplc="CA4E93A8">
      <w:start w:val="1"/>
      <w:numFmt w:val="lowerLetter"/>
      <w:lvlText w:val="%8."/>
      <w:lvlJc w:val="left"/>
      <w:pPr>
        <w:tabs>
          <w:tab w:val="num" w:pos="5760"/>
        </w:tabs>
        <w:ind w:left="5760" w:hanging="360"/>
      </w:pPr>
      <w:rPr>
        <w:rFonts w:ascii="Times New Roman" w:hAnsi="Times New Roman" w:cs="Times New Roman"/>
      </w:rPr>
    </w:lvl>
    <w:lvl w:ilvl="8" w:tplc="2B66647E">
      <w:start w:val="1"/>
      <w:numFmt w:val="lowerRoman"/>
      <w:lvlText w:val="%9."/>
      <w:lvlJc w:val="right"/>
      <w:pPr>
        <w:tabs>
          <w:tab w:val="num" w:pos="6480"/>
        </w:tabs>
        <w:ind w:left="6480" w:hanging="180"/>
      </w:pPr>
      <w:rPr>
        <w:rFonts w:ascii="Times New Roman" w:hAnsi="Times New Roman" w:cs="Times New Roman"/>
      </w:rPr>
    </w:lvl>
  </w:abstractNum>
  <w:abstractNum w:abstractNumId="8">
    <w:nsid w:val="200A49A4"/>
    <w:multiLevelType w:val="hybridMultilevel"/>
    <w:tmpl w:val="63FC4C9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275F13BF"/>
    <w:multiLevelType w:val="hybridMultilevel"/>
    <w:tmpl w:val="4D508EE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2C60244E"/>
    <w:multiLevelType w:val="hybridMultilevel"/>
    <w:tmpl w:val="C8C243A6"/>
    <w:lvl w:ilvl="0" w:tplc="BFB405D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4D0572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229AE"/>
    <w:multiLevelType w:val="hybridMultilevel"/>
    <w:tmpl w:val="961AE830"/>
    <w:lvl w:ilvl="0" w:tplc="29BA18E2">
      <w:start w:val="12"/>
      <w:numFmt w:val="decimal"/>
      <w:lvlText w:val="%1."/>
      <w:lvlJc w:val="left"/>
      <w:pPr>
        <w:tabs>
          <w:tab w:val="num" w:pos="1080"/>
        </w:tabs>
        <w:ind w:left="1080" w:hanging="360"/>
      </w:pPr>
      <w:rPr>
        <w:rFonts w:cs="Times New Roman" w:hint="default"/>
      </w:rPr>
    </w:lvl>
    <w:lvl w:ilvl="1" w:tplc="DFFE8E5C">
      <w:start w:val="1"/>
      <w:numFmt w:val="upperLetter"/>
      <w:lvlText w:val="%2."/>
      <w:lvlJc w:val="left"/>
      <w:pPr>
        <w:ind w:left="1800" w:hanging="360"/>
      </w:pPr>
      <w:rPr>
        <w:rFonts w:cs="Times New Roman" w:hint="default"/>
      </w:rPr>
    </w:lvl>
    <w:lvl w:ilvl="2" w:tplc="418AB7AC">
      <w:start w:val="5"/>
      <w:numFmt w:val="bullet"/>
      <w:lvlText w:val="•"/>
      <w:lvlJc w:val="left"/>
      <w:pPr>
        <w:ind w:left="3060" w:hanging="720"/>
      </w:pPr>
      <w:rPr>
        <w:rFonts w:ascii="Times New Roman" w:eastAsia="Times New Roman" w:hAnsi="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3667A90"/>
    <w:multiLevelType w:val="hybridMultilevel"/>
    <w:tmpl w:val="B9E65D36"/>
    <w:lvl w:ilvl="0" w:tplc="29BA18E2">
      <w:start w:val="1"/>
      <w:numFmt w:val="decimal"/>
      <w:lvlText w:val="%1."/>
      <w:lvlJc w:val="left"/>
      <w:pPr>
        <w:tabs>
          <w:tab w:val="num" w:pos="360"/>
        </w:tabs>
        <w:ind w:left="360" w:hanging="360"/>
      </w:pPr>
      <w:rPr>
        <w:rFonts w:ascii="Times New Roman" w:hAnsi="Times New Roman" w:cs="Times New Roman" w:hint="default"/>
      </w:rPr>
    </w:lvl>
    <w:lvl w:ilvl="1" w:tplc="3D9616F6">
      <w:start w:val="8"/>
      <w:numFmt w:val="upperRoman"/>
      <w:lvlText w:val="%2."/>
      <w:lvlJc w:val="left"/>
      <w:pPr>
        <w:tabs>
          <w:tab w:val="num" w:pos="1080"/>
        </w:tabs>
        <w:ind w:left="1080" w:hanging="72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373074FA"/>
    <w:multiLevelType w:val="hybridMultilevel"/>
    <w:tmpl w:val="A162C3C0"/>
    <w:lvl w:ilvl="0" w:tplc="173CAEA0">
      <w:start w:val="1"/>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rPr>
        <w:rFonts w:ascii="Times New Roman" w:hAnsi="Times New Roman" w:cs="Times New Roman"/>
      </w:rPr>
    </w:lvl>
    <w:lvl w:ilvl="2" w:tplc="0409001B">
      <w:start w:val="1"/>
      <w:numFmt w:val="lowerRoman"/>
      <w:lvlText w:val="%3."/>
      <w:lvlJc w:val="right"/>
      <w:pPr>
        <w:ind w:left="2250" w:hanging="180"/>
      </w:pPr>
      <w:rPr>
        <w:rFonts w:ascii="Times New Roman" w:hAnsi="Times New Roman" w:cs="Times New Roman"/>
      </w:rPr>
    </w:lvl>
    <w:lvl w:ilvl="3" w:tplc="0409000F">
      <w:start w:val="1"/>
      <w:numFmt w:val="decimal"/>
      <w:lvlText w:val="%4."/>
      <w:lvlJc w:val="left"/>
      <w:pPr>
        <w:ind w:left="2970" w:hanging="360"/>
      </w:pPr>
      <w:rPr>
        <w:rFonts w:ascii="Times New Roman" w:hAnsi="Times New Roman" w:cs="Times New Roman"/>
      </w:rPr>
    </w:lvl>
    <w:lvl w:ilvl="4" w:tplc="04090019">
      <w:start w:val="1"/>
      <w:numFmt w:val="lowerLetter"/>
      <w:lvlText w:val="%5."/>
      <w:lvlJc w:val="left"/>
      <w:pPr>
        <w:ind w:left="3690" w:hanging="360"/>
      </w:pPr>
      <w:rPr>
        <w:rFonts w:ascii="Times New Roman" w:hAnsi="Times New Roman" w:cs="Times New Roman"/>
      </w:rPr>
    </w:lvl>
    <w:lvl w:ilvl="5" w:tplc="0409001B">
      <w:start w:val="1"/>
      <w:numFmt w:val="lowerRoman"/>
      <w:lvlText w:val="%6."/>
      <w:lvlJc w:val="right"/>
      <w:pPr>
        <w:ind w:left="4410" w:hanging="180"/>
      </w:pPr>
      <w:rPr>
        <w:rFonts w:ascii="Times New Roman" w:hAnsi="Times New Roman" w:cs="Times New Roman"/>
      </w:rPr>
    </w:lvl>
    <w:lvl w:ilvl="6" w:tplc="0409000F">
      <w:start w:val="1"/>
      <w:numFmt w:val="decimal"/>
      <w:lvlText w:val="%7."/>
      <w:lvlJc w:val="left"/>
      <w:pPr>
        <w:ind w:left="5130" w:hanging="360"/>
      </w:pPr>
      <w:rPr>
        <w:rFonts w:ascii="Times New Roman" w:hAnsi="Times New Roman" w:cs="Times New Roman"/>
      </w:rPr>
    </w:lvl>
    <w:lvl w:ilvl="7" w:tplc="04090019">
      <w:start w:val="1"/>
      <w:numFmt w:val="lowerLetter"/>
      <w:lvlText w:val="%8."/>
      <w:lvlJc w:val="left"/>
      <w:pPr>
        <w:ind w:left="5850" w:hanging="360"/>
      </w:pPr>
      <w:rPr>
        <w:rFonts w:ascii="Times New Roman" w:hAnsi="Times New Roman" w:cs="Times New Roman"/>
      </w:rPr>
    </w:lvl>
    <w:lvl w:ilvl="8" w:tplc="0409001B">
      <w:start w:val="1"/>
      <w:numFmt w:val="lowerRoman"/>
      <w:lvlText w:val="%9."/>
      <w:lvlJc w:val="right"/>
      <w:pPr>
        <w:ind w:left="6570" w:hanging="180"/>
      </w:pPr>
      <w:rPr>
        <w:rFonts w:ascii="Times New Roman" w:hAnsi="Times New Roman" w:cs="Times New Roman"/>
      </w:rPr>
    </w:lvl>
  </w:abstractNum>
  <w:abstractNum w:abstractNumId="14">
    <w:nsid w:val="3C1947D1"/>
    <w:multiLevelType w:val="hybridMultilevel"/>
    <w:tmpl w:val="B54A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C04BF"/>
    <w:multiLevelType w:val="hybridMultilevel"/>
    <w:tmpl w:val="0014458E"/>
    <w:lvl w:ilvl="0" w:tplc="9808093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DD6703"/>
    <w:multiLevelType w:val="hybridMultilevel"/>
    <w:tmpl w:val="61EE80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F1990"/>
    <w:multiLevelType w:val="hybridMultilevel"/>
    <w:tmpl w:val="C87CD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158CD"/>
    <w:multiLevelType w:val="multilevel"/>
    <w:tmpl w:val="F8F6A006"/>
    <w:lvl w:ilvl="0">
      <w:start w:val="1"/>
      <w:numFmt w:val="upperRoman"/>
      <w:lvlText w:val="%1."/>
      <w:lvlJc w:val="left"/>
      <w:rPr>
        <w:rFonts w:cs="Times New Roman" w:hint="default"/>
      </w:rPr>
    </w:lvl>
    <w:lvl w:ilvl="1">
      <w:start w:val="1"/>
      <w:numFmt w:val="upperLetter"/>
      <w:lvlText w:val="%2."/>
      <w:lvlJc w:val="left"/>
      <w:pPr>
        <w:ind w:left="720"/>
      </w:pPr>
      <w:rPr>
        <w:rFonts w:ascii="Arial" w:hAnsi="Arial" w:cs="Arial" w:hint="default"/>
        <w:b w:val="0"/>
        <w:i w:val="0"/>
        <w:color w:val="auto"/>
        <w:sz w:val="24"/>
      </w:rPr>
    </w:lvl>
    <w:lvl w:ilvl="2">
      <w:start w:val="1"/>
      <w:numFmt w:val="decimal"/>
      <w:lvlText w:val="%3."/>
      <w:lvlJc w:val="left"/>
      <w:pPr>
        <w:ind w:left="1440"/>
      </w:pPr>
      <w:rPr>
        <w:rFonts w:cs="Times New Roman" w:hint="default"/>
        <w:b w:val="0"/>
        <w:sz w:val="24"/>
      </w:rPr>
    </w:lvl>
    <w:lvl w:ilvl="3">
      <w:start w:val="1"/>
      <w:numFmt w:val="lowerLetter"/>
      <w:lvlText w:val="%4)"/>
      <w:lvlJc w:val="left"/>
      <w:pPr>
        <w:ind w:left="2160"/>
      </w:pPr>
      <w:rPr>
        <w:rFonts w:cs="Times New Roman" w:hint="default"/>
        <w:b w:val="0"/>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9">
    <w:nsid w:val="48577054"/>
    <w:multiLevelType w:val="hybridMultilevel"/>
    <w:tmpl w:val="2D707B24"/>
    <w:lvl w:ilvl="0" w:tplc="A4CCD85E">
      <w:start w:val="1"/>
      <w:numFmt w:val="decimal"/>
      <w:lvlText w:val="(%1)"/>
      <w:lvlJc w:val="left"/>
      <w:pPr>
        <w:tabs>
          <w:tab w:val="num" w:pos="2880"/>
        </w:tabs>
        <w:ind w:left="2880" w:hanging="720"/>
      </w:pPr>
      <w:rPr>
        <w:rFonts w:ascii="Times New Roman" w:hAnsi="Times New Roman" w:cs="Times New Roman" w:hint="default"/>
      </w:rPr>
    </w:lvl>
    <w:lvl w:ilvl="1" w:tplc="1DA6AF74">
      <w:start w:val="2"/>
      <w:numFmt w:val="decimal"/>
      <w:lvlText w:val="%2"/>
      <w:lvlJc w:val="left"/>
      <w:pPr>
        <w:tabs>
          <w:tab w:val="num" w:pos="3240"/>
        </w:tabs>
        <w:ind w:left="3240" w:hanging="360"/>
      </w:pPr>
      <w:rPr>
        <w:rFonts w:ascii="Times New Roman" w:hAnsi="Times New Roman" w:cs="Times New Roman" w:hint="default"/>
      </w:rPr>
    </w:lvl>
    <w:lvl w:ilvl="2" w:tplc="732E0C06">
      <w:start w:val="1"/>
      <w:numFmt w:val="upperLetter"/>
      <w:lvlText w:val="%3."/>
      <w:lvlJc w:val="left"/>
      <w:pPr>
        <w:tabs>
          <w:tab w:val="num" w:pos="4140"/>
        </w:tabs>
        <w:ind w:left="4140" w:hanging="360"/>
      </w:pPr>
      <w:rPr>
        <w:rFonts w:ascii="New York" w:hAnsi="New York" w:cs="New York" w:hint="default"/>
      </w:rPr>
    </w:lvl>
    <w:lvl w:ilvl="3" w:tplc="7DE8D15A">
      <w:start w:val="1"/>
      <w:numFmt w:val="lowerLetter"/>
      <w:lvlText w:val="%4."/>
      <w:lvlJc w:val="left"/>
      <w:pPr>
        <w:tabs>
          <w:tab w:val="num" w:pos="4680"/>
        </w:tabs>
        <w:ind w:left="4680" w:hanging="360"/>
      </w:pPr>
      <w:rPr>
        <w:rFonts w:ascii="Times New Roman" w:hAnsi="Times New Roman" w:cs="Times New Roman" w:hint="default"/>
      </w:rPr>
    </w:lvl>
    <w:lvl w:ilvl="4" w:tplc="1680B5A4">
      <w:start w:val="1"/>
      <w:numFmt w:val="lowerLetter"/>
      <w:lvlText w:val="%5."/>
      <w:lvlJc w:val="left"/>
      <w:pPr>
        <w:tabs>
          <w:tab w:val="num" w:pos="5400"/>
        </w:tabs>
        <w:ind w:left="5400" w:hanging="360"/>
      </w:pPr>
      <w:rPr>
        <w:rFonts w:ascii="Times New Roman" w:hAnsi="Times New Roman" w:cs="Times New Roman"/>
      </w:rPr>
    </w:lvl>
    <w:lvl w:ilvl="5" w:tplc="CBA64C16">
      <w:start w:val="1"/>
      <w:numFmt w:val="lowerRoman"/>
      <w:lvlText w:val="%6."/>
      <w:lvlJc w:val="right"/>
      <w:pPr>
        <w:tabs>
          <w:tab w:val="num" w:pos="6120"/>
        </w:tabs>
        <w:ind w:left="6120" w:hanging="180"/>
      </w:pPr>
      <w:rPr>
        <w:rFonts w:ascii="Times New Roman" w:hAnsi="Times New Roman" w:cs="Times New Roman"/>
      </w:rPr>
    </w:lvl>
    <w:lvl w:ilvl="6" w:tplc="797610A4">
      <w:start w:val="1"/>
      <w:numFmt w:val="decimal"/>
      <w:lvlText w:val="%7."/>
      <w:lvlJc w:val="left"/>
      <w:pPr>
        <w:tabs>
          <w:tab w:val="num" w:pos="6840"/>
        </w:tabs>
        <w:ind w:left="6840" w:hanging="360"/>
      </w:pPr>
      <w:rPr>
        <w:rFonts w:ascii="Times New Roman" w:hAnsi="Times New Roman" w:cs="Times New Roman"/>
      </w:rPr>
    </w:lvl>
    <w:lvl w:ilvl="7" w:tplc="AC4C7024">
      <w:start w:val="1"/>
      <w:numFmt w:val="lowerLetter"/>
      <w:lvlText w:val="%8."/>
      <w:lvlJc w:val="left"/>
      <w:pPr>
        <w:tabs>
          <w:tab w:val="num" w:pos="7560"/>
        </w:tabs>
        <w:ind w:left="7560" w:hanging="360"/>
      </w:pPr>
      <w:rPr>
        <w:rFonts w:ascii="Times New Roman" w:hAnsi="Times New Roman" w:cs="Times New Roman"/>
      </w:rPr>
    </w:lvl>
    <w:lvl w:ilvl="8" w:tplc="7D8E4D02">
      <w:start w:val="1"/>
      <w:numFmt w:val="lowerRoman"/>
      <w:lvlText w:val="%9."/>
      <w:lvlJc w:val="right"/>
      <w:pPr>
        <w:tabs>
          <w:tab w:val="num" w:pos="8280"/>
        </w:tabs>
        <w:ind w:left="8280" w:hanging="180"/>
      </w:pPr>
      <w:rPr>
        <w:rFonts w:ascii="Times New Roman" w:hAnsi="Times New Roman" w:cs="Times New Roman"/>
      </w:rPr>
    </w:lvl>
  </w:abstractNum>
  <w:abstractNum w:abstractNumId="20">
    <w:nsid w:val="4EAB41D5"/>
    <w:multiLevelType w:val="hybridMultilevel"/>
    <w:tmpl w:val="0E148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4D0572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A7B9E"/>
    <w:multiLevelType w:val="hybridMultilevel"/>
    <w:tmpl w:val="D98ED062"/>
    <w:lvl w:ilvl="0" w:tplc="29BA18E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2">
    <w:nsid w:val="525C54A8"/>
    <w:multiLevelType w:val="hybridMultilevel"/>
    <w:tmpl w:val="EB4C731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59D20B2E"/>
    <w:multiLevelType w:val="multilevel"/>
    <w:tmpl w:val="340874E0"/>
    <w:lvl w:ilvl="0">
      <w:start w:val="1"/>
      <w:numFmt w:val="upperRoman"/>
      <w:pStyle w:val="Heading1"/>
      <w:lvlText w:val="%1."/>
      <w:lvlJc w:val="left"/>
      <w:pPr>
        <w:ind w:left="270"/>
      </w:pPr>
      <w:rPr>
        <w:rFonts w:ascii="Arial" w:eastAsia="Times New Roman" w:hAnsi="Arial" w:cs="Times New Roman"/>
        <w:strike w:val="0"/>
      </w:rPr>
    </w:lvl>
    <w:lvl w:ilvl="1">
      <w:start w:val="1"/>
      <w:numFmt w:val="upperLetter"/>
      <w:lvlText w:val="%2."/>
      <w:lvlJc w:val="left"/>
      <w:pPr>
        <w:ind w:left="720"/>
      </w:pPr>
      <w:rPr>
        <w:rFonts w:ascii="Arial" w:hAnsi="Arial" w:cs="Arial" w:hint="default"/>
        <w:b w:val="0"/>
        <w:i w:val="0"/>
        <w:strike w:val="0"/>
        <w:color w:val="auto"/>
        <w:sz w:val="24"/>
      </w:rPr>
    </w:lvl>
    <w:lvl w:ilvl="2">
      <w:start w:val="1"/>
      <w:numFmt w:val="decimal"/>
      <w:pStyle w:val="Heading3"/>
      <w:lvlText w:val="%3."/>
      <w:lvlJc w:val="left"/>
      <w:pPr>
        <w:ind w:left="1440"/>
      </w:pPr>
      <w:rPr>
        <w:rFonts w:ascii="Arial" w:hAnsi="Arial" w:cs="Arial" w:hint="default"/>
        <w:b w:val="0"/>
        <w:i w:val="0"/>
        <w:color w:val="auto"/>
        <w:sz w:val="24"/>
      </w:rPr>
    </w:lvl>
    <w:lvl w:ilvl="3">
      <w:start w:val="1"/>
      <w:numFmt w:val="lowerLetter"/>
      <w:pStyle w:val="Heading4"/>
      <w:lvlText w:val="%4)"/>
      <w:lvlJc w:val="left"/>
      <w:pPr>
        <w:ind w:left="2160"/>
      </w:pPr>
      <w:rPr>
        <w:rFonts w:ascii="Arial" w:hAnsi="Arial" w:cs="Arial" w:hint="default"/>
        <w:b w:val="0"/>
        <w:sz w:val="24"/>
      </w:rPr>
    </w:lvl>
    <w:lvl w:ilvl="4">
      <w:start w:val="1"/>
      <w:numFmt w:val="decimal"/>
      <w:pStyle w:val="Heading5"/>
      <w:lvlText w:val="(%5)"/>
      <w:lvlJc w:val="left"/>
      <w:pPr>
        <w:ind w:left="2880"/>
      </w:pPr>
      <w:rPr>
        <w:rFonts w:ascii="Arial" w:hAnsi="Arial" w:cs="Arial" w:hint="default"/>
        <w:b w:val="0"/>
        <w:i w:val="0"/>
        <w:sz w:val="24"/>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4">
    <w:nsid w:val="6C123ED0"/>
    <w:multiLevelType w:val="hybridMultilevel"/>
    <w:tmpl w:val="5C4C3FBE"/>
    <w:lvl w:ilvl="0" w:tplc="436008C6">
      <w:start w:val="1"/>
      <w:numFmt w:val="lowerLetter"/>
      <w:lvlText w:val="%1."/>
      <w:lvlJc w:val="left"/>
      <w:pPr>
        <w:tabs>
          <w:tab w:val="num" w:pos="2160"/>
        </w:tabs>
        <w:ind w:left="2160" w:hanging="900"/>
      </w:pPr>
      <w:rPr>
        <w:rFonts w:ascii="Times New Roman" w:hAnsi="Times New Roman" w:cs="Times New Roman" w:hint="default"/>
      </w:rPr>
    </w:lvl>
    <w:lvl w:ilvl="1" w:tplc="CF30126C">
      <w:start w:val="1"/>
      <w:numFmt w:val="decimal"/>
      <w:lvlText w:val="(%2)"/>
      <w:lvlJc w:val="left"/>
      <w:pPr>
        <w:tabs>
          <w:tab w:val="num" w:pos="2700"/>
        </w:tabs>
        <w:ind w:left="2700" w:hanging="720"/>
      </w:pPr>
      <w:rPr>
        <w:rFonts w:ascii="Times New Roman" w:hAnsi="Times New Roman" w:cs="Times New Roman" w:hint="default"/>
      </w:rPr>
    </w:lvl>
    <w:lvl w:ilvl="2" w:tplc="0336A930">
      <w:start w:val="1"/>
      <w:numFmt w:val="lowerRoman"/>
      <w:lvlText w:val="%3."/>
      <w:lvlJc w:val="right"/>
      <w:pPr>
        <w:tabs>
          <w:tab w:val="num" w:pos="3060"/>
        </w:tabs>
        <w:ind w:left="3060" w:hanging="180"/>
      </w:pPr>
      <w:rPr>
        <w:rFonts w:ascii="Times New Roman" w:hAnsi="Times New Roman" w:cs="Times New Roman"/>
      </w:rPr>
    </w:lvl>
    <w:lvl w:ilvl="3" w:tplc="37366C68">
      <w:start w:val="1"/>
      <w:numFmt w:val="decimal"/>
      <w:lvlText w:val="%4."/>
      <w:lvlJc w:val="left"/>
      <w:pPr>
        <w:tabs>
          <w:tab w:val="num" w:pos="3780"/>
        </w:tabs>
        <w:ind w:left="3780" w:hanging="360"/>
      </w:pPr>
      <w:rPr>
        <w:rFonts w:ascii="Times New Roman" w:hAnsi="Times New Roman" w:cs="Times New Roman"/>
      </w:rPr>
    </w:lvl>
    <w:lvl w:ilvl="4" w:tplc="5D6688CA">
      <w:start w:val="1"/>
      <w:numFmt w:val="lowerLetter"/>
      <w:lvlText w:val="%5."/>
      <w:lvlJc w:val="left"/>
      <w:pPr>
        <w:tabs>
          <w:tab w:val="num" w:pos="4500"/>
        </w:tabs>
        <w:ind w:left="4500" w:hanging="360"/>
      </w:pPr>
      <w:rPr>
        <w:rFonts w:ascii="Times New Roman" w:hAnsi="Times New Roman" w:cs="Times New Roman"/>
      </w:rPr>
    </w:lvl>
    <w:lvl w:ilvl="5" w:tplc="0CD82BE2">
      <w:start w:val="1"/>
      <w:numFmt w:val="lowerRoman"/>
      <w:lvlText w:val="%6."/>
      <w:lvlJc w:val="right"/>
      <w:pPr>
        <w:tabs>
          <w:tab w:val="num" w:pos="5220"/>
        </w:tabs>
        <w:ind w:left="5220" w:hanging="180"/>
      </w:pPr>
      <w:rPr>
        <w:rFonts w:ascii="Times New Roman" w:hAnsi="Times New Roman" w:cs="Times New Roman"/>
      </w:rPr>
    </w:lvl>
    <w:lvl w:ilvl="6" w:tplc="EB88706C">
      <w:start w:val="1"/>
      <w:numFmt w:val="decimal"/>
      <w:lvlText w:val="%7."/>
      <w:lvlJc w:val="left"/>
      <w:pPr>
        <w:tabs>
          <w:tab w:val="num" w:pos="5940"/>
        </w:tabs>
        <w:ind w:left="5940" w:hanging="360"/>
      </w:pPr>
      <w:rPr>
        <w:rFonts w:ascii="Times New Roman" w:hAnsi="Times New Roman" w:cs="Times New Roman"/>
      </w:rPr>
    </w:lvl>
    <w:lvl w:ilvl="7" w:tplc="67583982">
      <w:start w:val="1"/>
      <w:numFmt w:val="lowerLetter"/>
      <w:lvlText w:val="%8."/>
      <w:lvlJc w:val="left"/>
      <w:pPr>
        <w:tabs>
          <w:tab w:val="num" w:pos="6660"/>
        </w:tabs>
        <w:ind w:left="6660" w:hanging="360"/>
      </w:pPr>
      <w:rPr>
        <w:rFonts w:ascii="Times New Roman" w:hAnsi="Times New Roman" w:cs="Times New Roman"/>
      </w:rPr>
    </w:lvl>
    <w:lvl w:ilvl="8" w:tplc="9F24B2E6">
      <w:start w:val="1"/>
      <w:numFmt w:val="lowerRoman"/>
      <w:lvlText w:val="%9."/>
      <w:lvlJc w:val="right"/>
      <w:pPr>
        <w:tabs>
          <w:tab w:val="num" w:pos="7380"/>
        </w:tabs>
        <w:ind w:left="7380" w:hanging="180"/>
      </w:pPr>
      <w:rPr>
        <w:rFonts w:ascii="Times New Roman" w:hAnsi="Times New Roman" w:cs="Times New Roman"/>
      </w:rPr>
    </w:lvl>
  </w:abstractNum>
  <w:abstractNum w:abstractNumId="25">
    <w:nsid w:val="6DB92F1E"/>
    <w:multiLevelType w:val="hybridMultilevel"/>
    <w:tmpl w:val="600AC5B8"/>
    <w:lvl w:ilvl="0" w:tplc="99BE743A">
      <w:start w:val="1"/>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rPr>
        <w:rFonts w:ascii="Times New Roman" w:hAnsi="Times New Roman" w:cs="Times New Roman"/>
      </w:rPr>
    </w:lvl>
    <w:lvl w:ilvl="2" w:tplc="0409001B">
      <w:start w:val="1"/>
      <w:numFmt w:val="lowerRoman"/>
      <w:lvlText w:val="%3."/>
      <w:lvlJc w:val="right"/>
      <w:pPr>
        <w:ind w:left="2250" w:hanging="180"/>
      </w:pPr>
      <w:rPr>
        <w:rFonts w:ascii="Times New Roman" w:hAnsi="Times New Roman" w:cs="Times New Roman"/>
      </w:rPr>
    </w:lvl>
    <w:lvl w:ilvl="3" w:tplc="0409000F">
      <w:start w:val="1"/>
      <w:numFmt w:val="decimal"/>
      <w:lvlText w:val="%4."/>
      <w:lvlJc w:val="left"/>
      <w:pPr>
        <w:ind w:left="2970" w:hanging="360"/>
      </w:pPr>
      <w:rPr>
        <w:rFonts w:ascii="Times New Roman" w:hAnsi="Times New Roman" w:cs="Times New Roman"/>
      </w:rPr>
    </w:lvl>
    <w:lvl w:ilvl="4" w:tplc="04090019">
      <w:start w:val="1"/>
      <w:numFmt w:val="lowerLetter"/>
      <w:lvlText w:val="%5."/>
      <w:lvlJc w:val="left"/>
      <w:pPr>
        <w:ind w:left="3690" w:hanging="360"/>
      </w:pPr>
      <w:rPr>
        <w:rFonts w:ascii="Times New Roman" w:hAnsi="Times New Roman" w:cs="Times New Roman"/>
      </w:rPr>
    </w:lvl>
    <w:lvl w:ilvl="5" w:tplc="0409001B">
      <w:start w:val="1"/>
      <w:numFmt w:val="lowerRoman"/>
      <w:lvlText w:val="%6."/>
      <w:lvlJc w:val="right"/>
      <w:pPr>
        <w:ind w:left="4410" w:hanging="180"/>
      </w:pPr>
      <w:rPr>
        <w:rFonts w:ascii="Times New Roman" w:hAnsi="Times New Roman" w:cs="Times New Roman"/>
      </w:rPr>
    </w:lvl>
    <w:lvl w:ilvl="6" w:tplc="0409000F">
      <w:start w:val="1"/>
      <w:numFmt w:val="decimal"/>
      <w:lvlText w:val="%7."/>
      <w:lvlJc w:val="left"/>
      <w:pPr>
        <w:ind w:left="5130" w:hanging="360"/>
      </w:pPr>
      <w:rPr>
        <w:rFonts w:ascii="Times New Roman" w:hAnsi="Times New Roman" w:cs="Times New Roman"/>
      </w:rPr>
    </w:lvl>
    <w:lvl w:ilvl="7" w:tplc="04090019">
      <w:start w:val="1"/>
      <w:numFmt w:val="lowerLetter"/>
      <w:lvlText w:val="%8."/>
      <w:lvlJc w:val="left"/>
      <w:pPr>
        <w:ind w:left="5850" w:hanging="360"/>
      </w:pPr>
      <w:rPr>
        <w:rFonts w:ascii="Times New Roman" w:hAnsi="Times New Roman" w:cs="Times New Roman"/>
      </w:rPr>
    </w:lvl>
    <w:lvl w:ilvl="8" w:tplc="0409001B">
      <w:start w:val="1"/>
      <w:numFmt w:val="lowerRoman"/>
      <w:lvlText w:val="%9."/>
      <w:lvlJc w:val="right"/>
      <w:pPr>
        <w:ind w:left="6570" w:hanging="180"/>
      </w:pPr>
      <w:rPr>
        <w:rFonts w:ascii="Times New Roman" w:hAnsi="Times New Roman" w:cs="Times New Roman"/>
      </w:rPr>
    </w:lvl>
  </w:abstractNum>
  <w:abstractNum w:abstractNumId="26">
    <w:nsid w:val="6E9E6FFD"/>
    <w:multiLevelType w:val="hybridMultilevel"/>
    <w:tmpl w:val="B7082D62"/>
    <w:lvl w:ilvl="0" w:tplc="9D24145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27">
    <w:nsid w:val="795747D8"/>
    <w:multiLevelType w:val="multilevel"/>
    <w:tmpl w:val="DC22C438"/>
    <w:lvl w:ilvl="0">
      <w:start w:val="1"/>
      <w:numFmt w:val="upperRoman"/>
      <w:lvlText w:val="%1."/>
      <w:lvlJc w:val="left"/>
      <w:pPr>
        <w:ind w:left="270"/>
      </w:pPr>
      <w:rPr>
        <w:rFonts w:ascii="Arial" w:eastAsia="Times New Roman" w:hAnsi="Arial" w:cs="Times New Roman"/>
        <w:strike w:val="0"/>
      </w:rPr>
    </w:lvl>
    <w:lvl w:ilvl="1">
      <w:start w:val="1"/>
      <w:numFmt w:val="upperLetter"/>
      <w:lvlText w:val="%2."/>
      <w:lvlJc w:val="left"/>
      <w:pPr>
        <w:ind w:left="720"/>
      </w:pPr>
      <w:rPr>
        <w:rFonts w:ascii="Arial" w:hAnsi="Arial" w:cs="Arial" w:hint="default"/>
        <w:b w:val="0"/>
        <w:i w:val="0"/>
        <w:color w:val="auto"/>
        <w:sz w:val="24"/>
      </w:rPr>
    </w:lvl>
    <w:lvl w:ilvl="2">
      <w:start w:val="1"/>
      <w:numFmt w:val="decimal"/>
      <w:lvlText w:val="%3."/>
      <w:lvlJc w:val="left"/>
      <w:pPr>
        <w:ind w:left="1440"/>
      </w:pPr>
      <w:rPr>
        <w:rFonts w:ascii="Arial" w:hAnsi="Arial" w:cs="Arial" w:hint="default"/>
        <w:b w:val="0"/>
        <w:color w:val="auto"/>
        <w:sz w:val="24"/>
      </w:rPr>
    </w:lvl>
    <w:lvl w:ilvl="3">
      <w:start w:val="1"/>
      <w:numFmt w:val="lowerLetter"/>
      <w:lvlText w:val="%4)"/>
      <w:lvlJc w:val="left"/>
      <w:pPr>
        <w:ind w:left="2160"/>
      </w:pPr>
      <w:rPr>
        <w:rFonts w:cs="Times New Roman" w:hint="default"/>
        <w:b w:val="0"/>
      </w:rPr>
    </w:lvl>
    <w:lvl w:ilvl="4">
      <w:start w:val="1"/>
      <w:numFmt w:val="decimal"/>
      <w:lvlText w:val="(%5)"/>
      <w:lvlJc w:val="left"/>
      <w:pPr>
        <w:ind w:left="2880"/>
      </w:pPr>
      <w:rPr>
        <w:rFonts w:ascii="Arial" w:hAnsi="Arial" w:cs="Arial" w:hint="default"/>
        <w:b w:val="0"/>
        <w:i w:val="0"/>
        <w:sz w:val="24"/>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8">
    <w:nsid w:val="7C45257C"/>
    <w:multiLevelType w:val="hybridMultilevel"/>
    <w:tmpl w:val="8AE4BE2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22"/>
  </w:num>
  <w:num w:numId="3">
    <w:abstractNumId w:val="25"/>
  </w:num>
  <w:num w:numId="4">
    <w:abstractNumId w:val="13"/>
  </w:num>
  <w:num w:numId="5">
    <w:abstractNumId w:val="0"/>
  </w:num>
  <w:num w:numId="6">
    <w:abstractNumId w:val="7"/>
  </w:num>
  <w:num w:numId="7">
    <w:abstractNumId w:val="19"/>
  </w:num>
  <w:num w:numId="8">
    <w:abstractNumId w:val="24"/>
  </w:num>
  <w:num w:numId="9">
    <w:abstractNumId w:val="21"/>
  </w:num>
  <w:num w:numId="10">
    <w:abstractNumId w:val="28"/>
  </w:num>
  <w:num w:numId="11">
    <w:abstractNumId w:val="1"/>
  </w:num>
  <w:num w:numId="12">
    <w:abstractNumId w:val="4"/>
  </w:num>
  <w:num w:numId="13">
    <w:abstractNumId w:val="12"/>
  </w:num>
  <w:num w:numId="14">
    <w:abstractNumId w:val="11"/>
  </w:num>
  <w:num w:numId="15">
    <w:abstractNumId w:val="5"/>
  </w:num>
  <w:num w:numId="16">
    <w:abstractNumId w:val="15"/>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27"/>
    <w:lvlOverride w:ilvl="0">
      <w:startOverride w:val="100"/>
    </w:lvlOverride>
  </w:num>
  <w:num w:numId="27">
    <w:abstractNumId w:val="27"/>
    <w:lvlOverride w:ilvl="0">
      <w:startOverride w:val="500"/>
    </w:lvlOverride>
  </w:num>
  <w:num w:numId="28">
    <w:abstractNumId w:val="27"/>
    <w:lvlOverride w:ilvl="0">
      <w:startOverride w:val="1"/>
    </w:lvlOverride>
    <w:lvlOverride w:ilvl="1">
      <w:startOverride w:val="5"/>
    </w:lvlOverride>
  </w:num>
  <w:num w:numId="29">
    <w:abstractNumId w:val="27"/>
  </w:num>
  <w:num w:numId="30">
    <w:abstractNumId w:val="27"/>
    <w:lvlOverride w:ilvl="0">
      <w:startOverride w:val="1"/>
    </w:lvlOverride>
  </w:num>
  <w:num w:numId="31">
    <w:abstractNumId w:val="27"/>
  </w:num>
  <w:num w:numId="32">
    <w:abstractNumId w:val="27"/>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
  </w:num>
  <w:num w:numId="38">
    <w:abstractNumId w:val="16"/>
  </w:num>
  <w:num w:numId="39">
    <w:abstractNumId w:val="2"/>
  </w:num>
  <w:num w:numId="40">
    <w:abstractNumId w:val="20"/>
  </w:num>
  <w:num w:numId="41">
    <w:abstractNumId w:val="6"/>
  </w:num>
  <w:num w:numId="42">
    <w:abstractNumId w:val="10"/>
  </w:num>
  <w:num w:numId="43">
    <w:abstractNumId w:val="14"/>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7E"/>
    <w:rsid w:val="000101EA"/>
    <w:rsid w:val="00032341"/>
    <w:rsid w:val="0004559D"/>
    <w:rsid w:val="000839B7"/>
    <w:rsid w:val="000D165C"/>
    <w:rsid w:val="000D1AEB"/>
    <w:rsid w:val="000D46A8"/>
    <w:rsid w:val="000E2B27"/>
    <w:rsid w:val="00104850"/>
    <w:rsid w:val="0010789D"/>
    <w:rsid w:val="001107C9"/>
    <w:rsid w:val="00117EE7"/>
    <w:rsid w:val="00133839"/>
    <w:rsid w:val="00136839"/>
    <w:rsid w:val="00185683"/>
    <w:rsid w:val="001973DA"/>
    <w:rsid w:val="001A2C77"/>
    <w:rsid w:val="001B20F2"/>
    <w:rsid w:val="001B7F45"/>
    <w:rsid w:val="001C108B"/>
    <w:rsid w:val="001C3F1F"/>
    <w:rsid w:val="001E5A00"/>
    <w:rsid w:val="001E6E97"/>
    <w:rsid w:val="00235808"/>
    <w:rsid w:val="0023688F"/>
    <w:rsid w:val="00241955"/>
    <w:rsid w:val="0024709E"/>
    <w:rsid w:val="00251FC5"/>
    <w:rsid w:val="002706B6"/>
    <w:rsid w:val="00275CB4"/>
    <w:rsid w:val="0028328B"/>
    <w:rsid w:val="002836B1"/>
    <w:rsid w:val="00284B95"/>
    <w:rsid w:val="00284C37"/>
    <w:rsid w:val="002A525F"/>
    <w:rsid w:val="002D3D3C"/>
    <w:rsid w:val="002F55EE"/>
    <w:rsid w:val="0031127E"/>
    <w:rsid w:val="003311B2"/>
    <w:rsid w:val="0034497F"/>
    <w:rsid w:val="003472E2"/>
    <w:rsid w:val="003541A8"/>
    <w:rsid w:val="00362540"/>
    <w:rsid w:val="00372D37"/>
    <w:rsid w:val="0037553B"/>
    <w:rsid w:val="00383868"/>
    <w:rsid w:val="003B147E"/>
    <w:rsid w:val="003C554F"/>
    <w:rsid w:val="003D24D6"/>
    <w:rsid w:val="003D54B9"/>
    <w:rsid w:val="00411B64"/>
    <w:rsid w:val="00417088"/>
    <w:rsid w:val="00420D3A"/>
    <w:rsid w:val="004342B8"/>
    <w:rsid w:val="00453301"/>
    <w:rsid w:val="00456784"/>
    <w:rsid w:val="00462C8F"/>
    <w:rsid w:val="00490377"/>
    <w:rsid w:val="00494E9A"/>
    <w:rsid w:val="004A1AEE"/>
    <w:rsid w:val="004B1139"/>
    <w:rsid w:val="004B6ED3"/>
    <w:rsid w:val="004D2639"/>
    <w:rsid w:val="004D3607"/>
    <w:rsid w:val="004D49FA"/>
    <w:rsid w:val="004F021E"/>
    <w:rsid w:val="004F0831"/>
    <w:rsid w:val="004F2C65"/>
    <w:rsid w:val="00543B9E"/>
    <w:rsid w:val="00557A9A"/>
    <w:rsid w:val="00593250"/>
    <w:rsid w:val="005A1798"/>
    <w:rsid w:val="005A5675"/>
    <w:rsid w:val="005D625D"/>
    <w:rsid w:val="005D6FB4"/>
    <w:rsid w:val="005D6FBE"/>
    <w:rsid w:val="005E1314"/>
    <w:rsid w:val="005E7EE5"/>
    <w:rsid w:val="00612C5D"/>
    <w:rsid w:val="00613E74"/>
    <w:rsid w:val="006505C0"/>
    <w:rsid w:val="006C6789"/>
    <w:rsid w:val="006E2983"/>
    <w:rsid w:val="0070365C"/>
    <w:rsid w:val="0071549D"/>
    <w:rsid w:val="007224A6"/>
    <w:rsid w:val="00737CDD"/>
    <w:rsid w:val="0076768B"/>
    <w:rsid w:val="007A3491"/>
    <w:rsid w:val="007A5CA7"/>
    <w:rsid w:val="007C0847"/>
    <w:rsid w:val="007D5275"/>
    <w:rsid w:val="007F0169"/>
    <w:rsid w:val="007F187B"/>
    <w:rsid w:val="008007D6"/>
    <w:rsid w:val="00806007"/>
    <w:rsid w:val="00827C5E"/>
    <w:rsid w:val="00834D1F"/>
    <w:rsid w:val="00843701"/>
    <w:rsid w:val="00844EED"/>
    <w:rsid w:val="0085478A"/>
    <w:rsid w:val="008561A3"/>
    <w:rsid w:val="00884E8B"/>
    <w:rsid w:val="00892A0F"/>
    <w:rsid w:val="008A4A72"/>
    <w:rsid w:val="008D0235"/>
    <w:rsid w:val="008F132B"/>
    <w:rsid w:val="008F7455"/>
    <w:rsid w:val="009205ED"/>
    <w:rsid w:val="00935FF5"/>
    <w:rsid w:val="00956810"/>
    <w:rsid w:val="009910C7"/>
    <w:rsid w:val="009A0456"/>
    <w:rsid w:val="009C3FA5"/>
    <w:rsid w:val="009C4476"/>
    <w:rsid w:val="00A0299B"/>
    <w:rsid w:val="00A25C7B"/>
    <w:rsid w:val="00A51598"/>
    <w:rsid w:val="00A67B79"/>
    <w:rsid w:val="00A72E8F"/>
    <w:rsid w:val="00A73BDB"/>
    <w:rsid w:val="00AB3955"/>
    <w:rsid w:val="00AF370D"/>
    <w:rsid w:val="00B029EA"/>
    <w:rsid w:val="00B06EAD"/>
    <w:rsid w:val="00B323C2"/>
    <w:rsid w:val="00B441D9"/>
    <w:rsid w:val="00B647E5"/>
    <w:rsid w:val="00B7201A"/>
    <w:rsid w:val="00B7506C"/>
    <w:rsid w:val="00B809E2"/>
    <w:rsid w:val="00B93D55"/>
    <w:rsid w:val="00BC689C"/>
    <w:rsid w:val="00BD7003"/>
    <w:rsid w:val="00C10EAC"/>
    <w:rsid w:val="00C2420E"/>
    <w:rsid w:val="00C27577"/>
    <w:rsid w:val="00C34895"/>
    <w:rsid w:val="00C64087"/>
    <w:rsid w:val="00C65345"/>
    <w:rsid w:val="00C8319C"/>
    <w:rsid w:val="00CA142D"/>
    <w:rsid w:val="00CA3CE2"/>
    <w:rsid w:val="00CA6B42"/>
    <w:rsid w:val="00CA7161"/>
    <w:rsid w:val="00CB5696"/>
    <w:rsid w:val="00CB5BB8"/>
    <w:rsid w:val="00CC6E97"/>
    <w:rsid w:val="00CD633C"/>
    <w:rsid w:val="00CE531E"/>
    <w:rsid w:val="00CF00F3"/>
    <w:rsid w:val="00D21376"/>
    <w:rsid w:val="00D35542"/>
    <w:rsid w:val="00D36350"/>
    <w:rsid w:val="00D619F9"/>
    <w:rsid w:val="00D6495C"/>
    <w:rsid w:val="00D763E2"/>
    <w:rsid w:val="00D8093A"/>
    <w:rsid w:val="00DB6542"/>
    <w:rsid w:val="00DE713C"/>
    <w:rsid w:val="00E05E96"/>
    <w:rsid w:val="00E25E4D"/>
    <w:rsid w:val="00E30B51"/>
    <w:rsid w:val="00E40699"/>
    <w:rsid w:val="00E53594"/>
    <w:rsid w:val="00E5778D"/>
    <w:rsid w:val="00E63A48"/>
    <w:rsid w:val="00E656D3"/>
    <w:rsid w:val="00E74786"/>
    <w:rsid w:val="00E80FEE"/>
    <w:rsid w:val="00EB7D36"/>
    <w:rsid w:val="00EB7FD4"/>
    <w:rsid w:val="00EC124A"/>
    <w:rsid w:val="00ED5DE8"/>
    <w:rsid w:val="00EE24F3"/>
    <w:rsid w:val="00EE67E4"/>
    <w:rsid w:val="00F17FE9"/>
    <w:rsid w:val="00F22E75"/>
    <w:rsid w:val="00F31D91"/>
    <w:rsid w:val="00F362C3"/>
    <w:rsid w:val="00F501D9"/>
    <w:rsid w:val="00F531FE"/>
    <w:rsid w:val="00F618C1"/>
    <w:rsid w:val="00F81DA8"/>
    <w:rsid w:val="00F86AA1"/>
    <w:rsid w:val="00FB0502"/>
    <w:rsid w:val="00FB0BB0"/>
    <w:rsid w:val="00FB6718"/>
    <w:rsid w:val="00FB769B"/>
    <w:rsid w:val="00FE00EA"/>
    <w:rsid w:val="00FE2982"/>
    <w:rsid w:val="00FE39EE"/>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E67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uiPriority w:val="9"/>
    <w:qFormat/>
    <w:pPr>
      <w:keepNext/>
      <w:numPr>
        <w:numId w:val="44"/>
      </w:numPr>
      <w:spacing w:before="240" w:after="60"/>
      <w:outlineLvl w:val="0"/>
    </w:pPr>
    <w:rPr>
      <w:rFonts w:ascii="Arial" w:hAnsi="Arial"/>
      <w:bCs/>
      <w:kern w:val="32"/>
      <w:sz w:val="24"/>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keepNext/>
      <w:numPr>
        <w:ilvl w:val="2"/>
        <w:numId w:val="4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numPr>
        <w:ilvl w:val="3"/>
        <w:numId w:val="44"/>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44"/>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44"/>
      </w:numPr>
      <w:spacing w:before="240" w:after="60"/>
      <w:outlineLvl w:val="5"/>
    </w:pPr>
    <w:rPr>
      <w:b/>
      <w:bCs/>
    </w:rPr>
  </w:style>
  <w:style w:type="paragraph" w:styleId="Heading7">
    <w:name w:val="heading 7"/>
    <w:basedOn w:val="Normal"/>
    <w:next w:val="Normal"/>
    <w:link w:val="Heading7Char"/>
    <w:uiPriority w:val="9"/>
    <w:qFormat/>
    <w:pPr>
      <w:numPr>
        <w:ilvl w:val="6"/>
        <w:numId w:val="44"/>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44"/>
      </w:numPr>
      <w:spacing w:before="240" w:after="60"/>
      <w:outlineLvl w:val="7"/>
    </w:pPr>
    <w:rPr>
      <w:i/>
      <w:iCs/>
      <w:sz w:val="24"/>
      <w:szCs w:val="24"/>
    </w:rPr>
  </w:style>
  <w:style w:type="paragraph" w:styleId="Heading9">
    <w:name w:val="heading 9"/>
    <w:basedOn w:val="Normal"/>
    <w:next w:val="Normal"/>
    <w:link w:val="Heading9Char"/>
    <w:uiPriority w:val="9"/>
    <w:qFormat/>
    <w:pPr>
      <w:numPr>
        <w:ilvl w:val="8"/>
        <w:numId w:val="4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bCs/>
      <w:kern w:val="32"/>
      <w:sz w:val="24"/>
      <w:szCs w:val="32"/>
    </w:rPr>
  </w:style>
  <w:style w:type="character" w:customStyle="1" w:styleId="Heading2Char">
    <w:name w:val="Heading 2 Char"/>
    <w:basedOn w:val="DefaultParagraphFont"/>
    <w:link w:val="Heading2"/>
    <w:uiPriority w:val="9"/>
    <w:rPr>
      <w:rFonts w:ascii="Cambria" w:hAnsi="Cambria"/>
      <w:b/>
      <w:i/>
      <w:sz w:val="28"/>
    </w:rPr>
  </w:style>
  <w:style w:type="character" w:customStyle="1" w:styleId="Heading3Char">
    <w:name w:val="Heading 3 Char"/>
    <w:basedOn w:val="DefaultParagraphFont"/>
    <w:link w:val="Heading3"/>
    <w:uiPriority w:val="9"/>
    <w:rPr>
      <w:rFonts w:ascii="Cambria" w:hAnsi="Cambria"/>
      <w:b/>
      <w:bCs/>
      <w:sz w:val="26"/>
      <w:szCs w:val="26"/>
    </w:rPr>
  </w:style>
  <w:style w:type="character" w:customStyle="1" w:styleId="Heading4Char">
    <w:name w:val="Heading 4 Char"/>
    <w:basedOn w:val="DefaultParagraphFont"/>
    <w:link w:val="Heading4"/>
    <w:uiPriority w:val="9"/>
    <w:rPr>
      <w:rFonts w:ascii="Calibri" w:hAnsi="Calibri"/>
      <w:b/>
      <w:bCs/>
      <w:sz w:val="28"/>
      <w:szCs w:val="28"/>
    </w:rPr>
  </w:style>
  <w:style w:type="character" w:customStyle="1" w:styleId="Heading5Char">
    <w:name w:val="Heading 5 Char"/>
    <w:basedOn w:val="DefaultParagraphFont"/>
    <w:link w:val="Heading5"/>
    <w:uiPriority w:val="9"/>
    <w:rPr>
      <w:rFonts w:ascii="Calibri" w:hAnsi="Calibri"/>
      <w:b/>
      <w:bCs/>
      <w:i/>
      <w:iCs/>
      <w:sz w:val="26"/>
      <w:szCs w:val="26"/>
    </w:rPr>
  </w:style>
  <w:style w:type="character" w:customStyle="1" w:styleId="Heading6Char">
    <w:name w:val="Heading 6 Char"/>
    <w:basedOn w:val="DefaultParagraphFont"/>
    <w:link w:val="Heading6"/>
    <w:uiPriority w:val="9"/>
    <w:rPr>
      <w:rFonts w:ascii="Calibri" w:hAnsi="Calibri"/>
      <w:b/>
      <w:bCs/>
      <w:sz w:val="22"/>
      <w:szCs w:val="22"/>
    </w:rPr>
  </w:style>
  <w:style w:type="character" w:customStyle="1" w:styleId="Heading7Char">
    <w:name w:val="Heading 7 Char"/>
    <w:basedOn w:val="DefaultParagraphFont"/>
    <w:link w:val="Heading7"/>
    <w:uiPriority w:val="9"/>
    <w:rPr>
      <w:rFonts w:ascii="Calibri" w:hAnsi="Calibri"/>
      <w:sz w:val="24"/>
      <w:szCs w:val="24"/>
    </w:rPr>
  </w:style>
  <w:style w:type="character" w:customStyle="1" w:styleId="Heading8Char">
    <w:name w:val="Heading 8 Char"/>
    <w:basedOn w:val="DefaultParagraphFont"/>
    <w:link w:val="Heading8"/>
    <w:uiPriority w:val="9"/>
    <w:rPr>
      <w:rFonts w:ascii="Calibri" w:hAnsi="Calibri"/>
      <w:i/>
      <w:iCs/>
      <w:sz w:val="24"/>
      <w:szCs w:val="24"/>
    </w:rPr>
  </w:style>
  <w:style w:type="character" w:customStyle="1" w:styleId="Heading9Char">
    <w:name w:val="Heading 9 Char"/>
    <w:basedOn w:val="DefaultParagraphFont"/>
    <w:link w:val="Heading9"/>
    <w:uiPriority w:val="9"/>
    <w:rPr>
      <w:rFonts w:ascii="Cambria" w:hAnsi="Cambria"/>
      <w:sz w:val="22"/>
      <w:szCs w:val="22"/>
    </w:rPr>
  </w:style>
  <w:style w:type="character" w:styleId="Hyperlink">
    <w:name w:val="Hyperlink"/>
    <w:basedOn w:val="DefaultParagraphFont"/>
    <w:uiPriority w:val="99"/>
    <w:semiHidden/>
    <w:rPr>
      <w:rFonts w:ascii="Times New Roman" w:hAnsi="Times New Roman"/>
      <w:color w:val="0000FF"/>
      <w:u w:val="single"/>
    </w:rPr>
  </w:style>
  <w:style w:type="character" w:customStyle="1" w:styleId="apple-converted-space">
    <w:name w:val="apple-converted-space"/>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sz w:val="16"/>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 w:type="character" w:customStyle="1" w:styleId="value2">
    <w:name w:val="value2"/>
    <w:rPr>
      <w:rFonts w:ascii="Times New Roman" w:hAnsi="Times New Roman"/>
      <w:color w:val="000000"/>
    </w:rPr>
  </w:style>
  <w:style w:type="paragraph" w:styleId="ListParagraph">
    <w:name w:val="List Paragraph"/>
    <w:basedOn w:val="Normal"/>
    <w:uiPriority w:val="34"/>
    <w:qFormat/>
    <w:pPr>
      <w:ind w:left="720"/>
    </w:p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unhideWhenUsed/>
    <w:rPr>
      <w:color w:val="800080"/>
      <w:u w:val="single"/>
    </w:rPr>
  </w:style>
  <w:style w:type="paragraph" w:styleId="BodyTextIndent">
    <w:name w:val="Body Text Indent"/>
    <w:basedOn w:val="Normal"/>
    <w:link w:val="BodyTextIndentChar"/>
    <w:uiPriority w:val="99"/>
    <w:semiHidden/>
    <w:pPr>
      <w:tabs>
        <w:tab w:val="left" w:pos="720"/>
      </w:tabs>
      <w:ind w:left="990" w:hanging="99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CB5E32"/>
    <w:rPr>
      <w:rFonts w:ascii="Calibri" w:hAnsi="Calibri"/>
      <w:sz w:val="22"/>
      <w:szCs w:val="22"/>
    </w:rPr>
  </w:style>
  <w:style w:type="paragraph" w:styleId="Caption">
    <w:name w:val="caption"/>
    <w:basedOn w:val="Normal"/>
    <w:next w:val="Normal"/>
    <w:uiPriority w:val="35"/>
    <w:qFormat/>
    <w:pPr>
      <w:tabs>
        <w:tab w:val="left" w:pos="720"/>
        <w:tab w:val="left" w:pos="2880"/>
      </w:tabs>
      <w:ind w:left="2880" w:hanging="2880"/>
    </w:pPr>
    <w:rPr>
      <w:rFonts w:ascii="Times New Roman" w:hAnsi="Times New Roman"/>
      <w:b/>
      <w:bCs/>
      <w:sz w:val="24"/>
      <w:szCs w:val="24"/>
    </w:r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rPr>
  </w:style>
  <w:style w:type="paragraph" w:styleId="BodyTextIndent2">
    <w:name w:val="Body Text Indent 2"/>
    <w:basedOn w:val="Normal"/>
    <w:link w:val="BodyTextIndent2Char"/>
    <w:uiPriority w:val="99"/>
    <w:semiHidden/>
    <w:pPr>
      <w:ind w:left="990" w:hanging="270"/>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CB5E32"/>
    <w:rPr>
      <w:rFonts w:ascii="Calibri" w:hAnsi="Calibri"/>
      <w:sz w:val="22"/>
      <w:szCs w:val="22"/>
    </w:rPr>
  </w:style>
  <w:style w:type="paragraph" w:styleId="BodyTextIndent3">
    <w:name w:val="Body Text Indent 3"/>
    <w:basedOn w:val="Normal"/>
    <w:link w:val="BodyTextIndent3Char"/>
    <w:uiPriority w:val="99"/>
    <w:semiHidden/>
    <w:pPr>
      <w:tabs>
        <w:tab w:val="left" w:pos="1356"/>
      </w:tabs>
      <w:ind w:left="1356"/>
    </w:pPr>
    <w:rPr>
      <w:rFonts w:ascii="Arial" w:hAnsi="Arial" w:cs="Arial"/>
      <w:bCs/>
      <w:iCs/>
      <w:color w:val="000080"/>
      <w:sz w:val="24"/>
      <w:szCs w:val="24"/>
    </w:rPr>
  </w:style>
  <w:style w:type="character" w:customStyle="1" w:styleId="BodyTextIndent3Char">
    <w:name w:val="Body Text Indent 3 Char"/>
    <w:basedOn w:val="DefaultParagraphFont"/>
    <w:link w:val="BodyTextIndent3"/>
    <w:uiPriority w:val="99"/>
    <w:semiHidden/>
    <w:rsid w:val="00CB5E32"/>
    <w:rPr>
      <w:rFonts w:ascii="Calibri" w:hAnsi="Calibri"/>
      <w:sz w:val="16"/>
      <w:szCs w:val="16"/>
    </w:rPr>
  </w:style>
  <w:style w:type="paragraph" w:styleId="Revision">
    <w:name w:val="Revision"/>
    <w:hidden/>
    <w:uiPriority w:val="99"/>
    <w:semiHidden/>
    <w:rsid w:val="00C65345"/>
    <w:rPr>
      <w:rFonts w:ascii="Calibri" w:hAnsi="Calibri"/>
      <w:sz w:val="22"/>
      <w:szCs w:val="22"/>
    </w:rPr>
  </w:style>
  <w:style w:type="paragraph" w:styleId="EndnoteText">
    <w:name w:val="endnote text"/>
    <w:basedOn w:val="Normal"/>
    <w:link w:val="EndnoteTextChar"/>
    <w:uiPriority w:val="99"/>
    <w:semiHidden/>
    <w:unhideWhenUsed/>
    <w:rsid w:val="00CD63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633C"/>
    <w:rPr>
      <w:rFonts w:ascii="Calibri" w:hAnsi="Calibri"/>
    </w:rPr>
  </w:style>
  <w:style w:type="character" w:styleId="EndnoteReference">
    <w:name w:val="endnote reference"/>
    <w:basedOn w:val="DefaultParagraphFont"/>
    <w:uiPriority w:val="99"/>
    <w:semiHidden/>
    <w:unhideWhenUsed/>
    <w:rsid w:val="00CD6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uiPriority w:val="9"/>
    <w:qFormat/>
    <w:pPr>
      <w:keepNext/>
      <w:numPr>
        <w:numId w:val="44"/>
      </w:numPr>
      <w:spacing w:before="240" w:after="60"/>
      <w:outlineLvl w:val="0"/>
    </w:pPr>
    <w:rPr>
      <w:rFonts w:ascii="Arial" w:hAnsi="Arial"/>
      <w:bCs/>
      <w:kern w:val="32"/>
      <w:sz w:val="24"/>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keepNext/>
      <w:numPr>
        <w:ilvl w:val="2"/>
        <w:numId w:val="4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numPr>
        <w:ilvl w:val="3"/>
        <w:numId w:val="44"/>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44"/>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44"/>
      </w:numPr>
      <w:spacing w:before="240" w:after="60"/>
      <w:outlineLvl w:val="5"/>
    </w:pPr>
    <w:rPr>
      <w:b/>
      <w:bCs/>
    </w:rPr>
  </w:style>
  <w:style w:type="paragraph" w:styleId="Heading7">
    <w:name w:val="heading 7"/>
    <w:basedOn w:val="Normal"/>
    <w:next w:val="Normal"/>
    <w:link w:val="Heading7Char"/>
    <w:uiPriority w:val="9"/>
    <w:qFormat/>
    <w:pPr>
      <w:numPr>
        <w:ilvl w:val="6"/>
        <w:numId w:val="44"/>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44"/>
      </w:numPr>
      <w:spacing w:before="240" w:after="60"/>
      <w:outlineLvl w:val="7"/>
    </w:pPr>
    <w:rPr>
      <w:i/>
      <w:iCs/>
      <w:sz w:val="24"/>
      <w:szCs w:val="24"/>
    </w:rPr>
  </w:style>
  <w:style w:type="paragraph" w:styleId="Heading9">
    <w:name w:val="heading 9"/>
    <w:basedOn w:val="Normal"/>
    <w:next w:val="Normal"/>
    <w:link w:val="Heading9Char"/>
    <w:uiPriority w:val="9"/>
    <w:qFormat/>
    <w:pPr>
      <w:numPr>
        <w:ilvl w:val="8"/>
        <w:numId w:val="4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bCs/>
      <w:kern w:val="32"/>
      <w:sz w:val="24"/>
      <w:szCs w:val="32"/>
    </w:rPr>
  </w:style>
  <w:style w:type="character" w:customStyle="1" w:styleId="Heading2Char">
    <w:name w:val="Heading 2 Char"/>
    <w:basedOn w:val="DefaultParagraphFont"/>
    <w:link w:val="Heading2"/>
    <w:uiPriority w:val="9"/>
    <w:rPr>
      <w:rFonts w:ascii="Cambria" w:hAnsi="Cambria"/>
      <w:b/>
      <w:i/>
      <w:sz w:val="28"/>
    </w:rPr>
  </w:style>
  <w:style w:type="character" w:customStyle="1" w:styleId="Heading3Char">
    <w:name w:val="Heading 3 Char"/>
    <w:basedOn w:val="DefaultParagraphFont"/>
    <w:link w:val="Heading3"/>
    <w:uiPriority w:val="9"/>
    <w:rPr>
      <w:rFonts w:ascii="Cambria" w:hAnsi="Cambria"/>
      <w:b/>
      <w:bCs/>
      <w:sz w:val="26"/>
      <w:szCs w:val="26"/>
    </w:rPr>
  </w:style>
  <w:style w:type="character" w:customStyle="1" w:styleId="Heading4Char">
    <w:name w:val="Heading 4 Char"/>
    <w:basedOn w:val="DefaultParagraphFont"/>
    <w:link w:val="Heading4"/>
    <w:uiPriority w:val="9"/>
    <w:rPr>
      <w:rFonts w:ascii="Calibri" w:hAnsi="Calibri"/>
      <w:b/>
      <w:bCs/>
      <w:sz w:val="28"/>
      <w:szCs w:val="28"/>
    </w:rPr>
  </w:style>
  <w:style w:type="character" w:customStyle="1" w:styleId="Heading5Char">
    <w:name w:val="Heading 5 Char"/>
    <w:basedOn w:val="DefaultParagraphFont"/>
    <w:link w:val="Heading5"/>
    <w:uiPriority w:val="9"/>
    <w:rPr>
      <w:rFonts w:ascii="Calibri" w:hAnsi="Calibri"/>
      <w:b/>
      <w:bCs/>
      <w:i/>
      <w:iCs/>
      <w:sz w:val="26"/>
      <w:szCs w:val="26"/>
    </w:rPr>
  </w:style>
  <w:style w:type="character" w:customStyle="1" w:styleId="Heading6Char">
    <w:name w:val="Heading 6 Char"/>
    <w:basedOn w:val="DefaultParagraphFont"/>
    <w:link w:val="Heading6"/>
    <w:uiPriority w:val="9"/>
    <w:rPr>
      <w:rFonts w:ascii="Calibri" w:hAnsi="Calibri"/>
      <w:b/>
      <w:bCs/>
      <w:sz w:val="22"/>
      <w:szCs w:val="22"/>
    </w:rPr>
  </w:style>
  <w:style w:type="character" w:customStyle="1" w:styleId="Heading7Char">
    <w:name w:val="Heading 7 Char"/>
    <w:basedOn w:val="DefaultParagraphFont"/>
    <w:link w:val="Heading7"/>
    <w:uiPriority w:val="9"/>
    <w:rPr>
      <w:rFonts w:ascii="Calibri" w:hAnsi="Calibri"/>
      <w:sz w:val="24"/>
      <w:szCs w:val="24"/>
    </w:rPr>
  </w:style>
  <w:style w:type="character" w:customStyle="1" w:styleId="Heading8Char">
    <w:name w:val="Heading 8 Char"/>
    <w:basedOn w:val="DefaultParagraphFont"/>
    <w:link w:val="Heading8"/>
    <w:uiPriority w:val="9"/>
    <w:rPr>
      <w:rFonts w:ascii="Calibri" w:hAnsi="Calibri"/>
      <w:i/>
      <w:iCs/>
      <w:sz w:val="24"/>
      <w:szCs w:val="24"/>
    </w:rPr>
  </w:style>
  <w:style w:type="character" w:customStyle="1" w:styleId="Heading9Char">
    <w:name w:val="Heading 9 Char"/>
    <w:basedOn w:val="DefaultParagraphFont"/>
    <w:link w:val="Heading9"/>
    <w:uiPriority w:val="9"/>
    <w:rPr>
      <w:rFonts w:ascii="Cambria" w:hAnsi="Cambria"/>
      <w:sz w:val="22"/>
      <w:szCs w:val="22"/>
    </w:rPr>
  </w:style>
  <w:style w:type="character" w:styleId="Hyperlink">
    <w:name w:val="Hyperlink"/>
    <w:basedOn w:val="DefaultParagraphFont"/>
    <w:uiPriority w:val="99"/>
    <w:semiHidden/>
    <w:rPr>
      <w:rFonts w:ascii="Times New Roman" w:hAnsi="Times New Roman"/>
      <w:color w:val="0000FF"/>
      <w:u w:val="single"/>
    </w:rPr>
  </w:style>
  <w:style w:type="character" w:customStyle="1" w:styleId="apple-converted-space">
    <w:name w:val="apple-converted-space"/>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sz w:val="16"/>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 w:type="character" w:customStyle="1" w:styleId="value2">
    <w:name w:val="value2"/>
    <w:rPr>
      <w:rFonts w:ascii="Times New Roman" w:hAnsi="Times New Roman"/>
      <w:color w:val="000000"/>
    </w:rPr>
  </w:style>
  <w:style w:type="paragraph" w:styleId="ListParagraph">
    <w:name w:val="List Paragraph"/>
    <w:basedOn w:val="Normal"/>
    <w:uiPriority w:val="34"/>
    <w:qFormat/>
    <w:pPr>
      <w:ind w:left="720"/>
    </w:p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unhideWhenUsed/>
    <w:rPr>
      <w:color w:val="800080"/>
      <w:u w:val="single"/>
    </w:rPr>
  </w:style>
  <w:style w:type="paragraph" w:styleId="BodyTextIndent">
    <w:name w:val="Body Text Indent"/>
    <w:basedOn w:val="Normal"/>
    <w:link w:val="BodyTextIndentChar"/>
    <w:uiPriority w:val="99"/>
    <w:semiHidden/>
    <w:pPr>
      <w:tabs>
        <w:tab w:val="left" w:pos="720"/>
      </w:tabs>
      <w:ind w:left="990" w:hanging="99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CB5E32"/>
    <w:rPr>
      <w:rFonts w:ascii="Calibri" w:hAnsi="Calibri"/>
      <w:sz w:val="22"/>
      <w:szCs w:val="22"/>
    </w:rPr>
  </w:style>
  <w:style w:type="paragraph" w:styleId="Caption">
    <w:name w:val="caption"/>
    <w:basedOn w:val="Normal"/>
    <w:next w:val="Normal"/>
    <w:uiPriority w:val="35"/>
    <w:qFormat/>
    <w:pPr>
      <w:tabs>
        <w:tab w:val="left" w:pos="720"/>
        <w:tab w:val="left" w:pos="2880"/>
      </w:tabs>
      <w:ind w:left="2880" w:hanging="2880"/>
    </w:pPr>
    <w:rPr>
      <w:rFonts w:ascii="Times New Roman" w:hAnsi="Times New Roman"/>
      <w:b/>
      <w:bCs/>
      <w:sz w:val="24"/>
      <w:szCs w:val="24"/>
    </w:r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rPr>
  </w:style>
  <w:style w:type="paragraph" w:styleId="BodyTextIndent2">
    <w:name w:val="Body Text Indent 2"/>
    <w:basedOn w:val="Normal"/>
    <w:link w:val="BodyTextIndent2Char"/>
    <w:uiPriority w:val="99"/>
    <w:semiHidden/>
    <w:pPr>
      <w:ind w:left="990" w:hanging="270"/>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CB5E32"/>
    <w:rPr>
      <w:rFonts w:ascii="Calibri" w:hAnsi="Calibri"/>
      <w:sz w:val="22"/>
      <w:szCs w:val="22"/>
    </w:rPr>
  </w:style>
  <w:style w:type="paragraph" w:styleId="BodyTextIndent3">
    <w:name w:val="Body Text Indent 3"/>
    <w:basedOn w:val="Normal"/>
    <w:link w:val="BodyTextIndent3Char"/>
    <w:uiPriority w:val="99"/>
    <w:semiHidden/>
    <w:pPr>
      <w:tabs>
        <w:tab w:val="left" w:pos="1356"/>
      </w:tabs>
      <w:ind w:left="1356"/>
    </w:pPr>
    <w:rPr>
      <w:rFonts w:ascii="Arial" w:hAnsi="Arial" w:cs="Arial"/>
      <w:bCs/>
      <w:iCs/>
      <w:color w:val="000080"/>
      <w:sz w:val="24"/>
      <w:szCs w:val="24"/>
    </w:rPr>
  </w:style>
  <w:style w:type="character" w:customStyle="1" w:styleId="BodyTextIndent3Char">
    <w:name w:val="Body Text Indent 3 Char"/>
    <w:basedOn w:val="DefaultParagraphFont"/>
    <w:link w:val="BodyTextIndent3"/>
    <w:uiPriority w:val="99"/>
    <w:semiHidden/>
    <w:rsid w:val="00CB5E32"/>
    <w:rPr>
      <w:rFonts w:ascii="Calibri" w:hAnsi="Calibri"/>
      <w:sz w:val="16"/>
      <w:szCs w:val="16"/>
    </w:rPr>
  </w:style>
  <w:style w:type="paragraph" w:styleId="Revision">
    <w:name w:val="Revision"/>
    <w:hidden/>
    <w:uiPriority w:val="99"/>
    <w:semiHidden/>
    <w:rsid w:val="00C65345"/>
    <w:rPr>
      <w:rFonts w:ascii="Calibri" w:hAnsi="Calibri"/>
      <w:sz w:val="22"/>
      <w:szCs w:val="22"/>
    </w:rPr>
  </w:style>
  <w:style w:type="paragraph" w:styleId="EndnoteText">
    <w:name w:val="endnote text"/>
    <w:basedOn w:val="Normal"/>
    <w:link w:val="EndnoteTextChar"/>
    <w:uiPriority w:val="99"/>
    <w:semiHidden/>
    <w:unhideWhenUsed/>
    <w:rsid w:val="00CD63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633C"/>
    <w:rPr>
      <w:rFonts w:ascii="Calibri" w:hAnsi="Calibri"/>
    </w:rPr>
  </w:style>
  <w:style w:type="character" w:styleId="EndnoteReference">
    <w:name w:val="endnote reference"/>
    <w:basedOn w:val="DefaultParagraphFont"/>
    <w:uiPriority w:val="99"/>
    <w:semiHidden/>
    <w:unhideWhenUsed/>
    <w:rsid w:val="00CD6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5205">
      <w:bodyDiv w:val="1"/>
      <w:marLeft w:val="0"/>
      <w:marRight w:val="0"/>
      <w:marTop w:val="0"/>
      <w:marBottom w:val="0"/>
      <w:divBdr>
        <w:top w:val="none" w:sz="0" w:space="0" w:color="auto"/>
        <w:left w:val="none" w:sz="0" w:space="0" w:color="auto"/>
        <w:bottom w:val="none" w:sz="0" w:space="0" w:color="auto"/>
        <w:right w:val="none" w:sz="0" w:space="0" w:color="auto"/>
      </w:divBdr>
    </w:div>
    <w:div w:id="348483488">
      <w:bodyDiv w:val="1"/>
      <w:marLeft w:val="0"/>
      <w:marRight w:val="0"/>
      <w:marTop w:val="0"/>
      <w:marBottom w:val="0"/>
      <w:divBdr>
        <w:top w:val="none" w:sz="0" w:space="0" w:color="auto"/>
        <w:left w:val="none" w:sz="0" w:space="0" w:color="auto"/>
        <w:bottom w:val="none" w:sz="0" w:space="0" w:color="auto"/>
        <w:right w:val="none" w:sz="0" w:space="0" w:color="auto"/>
      </w:divBdr>
    </w:div>
    <w:div w:id="437869652">
      <w:bodyDiv w:val="1"/>
      <w:marLeft w:val="0"/>
      <w:marRight w:val="0"/>
      <w:marTop w:val="0"/>
      <w:marBottom w:val="0"/>
      <w:divBdr>
        <w:top w:val="none" w:sz="0" w:space="0" w:color="auto"/>
        <w:left w:val="none" w:sz="0" w:space="0" w:color="auto"/>
        <w:bottom w:val="none" w:sz="0" w:space="0" w:color="auto"/>
        <w:right w:val="none" w:sz="0" w:space="0" w:color="auto"/>
      </w:divBdr>
    </w:div>
    <w:div w:id="547840528">
      <w:bodyDiv w:val="1"/>
      <w:marLeft w:val="0"/>
      <w:marRight w:val="0"/>
      <w:marTop w:val="0"/>
      <w:marBottom w:val="0"/>
      <w:divBdr>
        <w:top w:val="none" w:sz="0" w:space="0" w:color="auto"/>
        <w:left w:val="none" w:sz="0" w:space="0" w:color="auto"/>
        <w:bottom w:val="none" w:sz="0" w:space="0" w:color="auto"/>
        <w:right w:val="none" w:sz="0" w:space="0" w:color="auto"/>
      </w:divBdr>
    </w:div>
    <w:div w:id="644510375">
      <w:bodyDiv w:val="1"/>
      <w:marLeft w:val="0"/>
      <w:marRight w:val="0"/>
      <w:marTop w:val="0"/>
      <w:marBottom w:val="0"/>
      <w:divBdr>
        <w:top w:val="none" w:sz="0" w:space="0" w:color="auto"/>
        <w:left w:val="none" w:sz="0" w:space="0" w:color="auto"/>
        <w:bottom w:val="none" w:sz="0" w:space="0" w:color="auto"/>
        <w:right w:val="none" w:sz="0" w:space="0" w:color="auto"/>
      </w:divBdr>
    </w:div>
    <w:div w:id="1137799105">
      <w:bodyDiv w:val="1"/>
      <w:marLeft w:val="0"/>
      <w:marRight w:val="0"/>
      <w:marTop w:val="0"/>
      <w:marBottom w:val="0"/>
      <w:divBdr>
        <w:top w:val="none" w:sz="0" w:space="0" w:color="auto"/>
        <w:left w:val="none" w:sz="0" w:space="0" w:color="auto"/>
        <w:bottom w:val="none" w:sz="0" w:space="0" w:color="auto"/>
        <w:right w:val="none" w:sz="0" w:space="0" w:color="auto"/>
      </w:divBdr>
    </w:div>
    <w:div w:id="1152016629">
      <w:bodyDiv w:val="1"/>
      <w:marLeft w:val="0"/>
      <w:marRight w:val="0"/>
      <w:marTop w:val="0"/>
      <w:marBottom w:val="0"/>
      <w:divBdr>
        <w:top w:val="none" w:sz="0" w:space="0" w:color="auto"/>
        <w:left w:val="none" w:sz="0" w:space="0" w:color="auto"/>
        <w:bottom w:val="none" w:sz="0" w:space="0" w:color="auto"/>
        <w:right w:val="none" w:sz="0" w:space="0" w:color="auto"/>
      </w:divBdr>
    </w:div>
    <w:div w:id="1311400840">
      <w:bodyDiv w:val="1"/>
      <w:marLeft w:val="0"/>
      <w:marRight w:val="0"/>
      <w:marTop w:val="0"/>
      <w:marBottom w:val="0"/>
      <w:divBdr>
        <w:top w:val="none" w:sz="0" w:space="0" w:color="auto"/>
        <w:left w:val="none" w:sz="0" w:space="0" w:color="auto"/>
        <w:bottom w:val="none" w:sz="0" w:space="0" w:color="auto"/>
        <w:right w:val="none" w:sz="0" w:space="0" w:color="auto"/>
      </w:divBdr>
    </w:div>
    <w:div w:id="1643998821">
      <w:bodyDiv w:val="1"/>
      <w:marLeft w:val="0"/>
      <w:marRight w:val="0"/>
      <w:marTop w:val="0"/>
      <w:marBottom w:val="0"/>
      <w:divBdr>
        <w:top w:val="none" w:sz="0" w:space="0" w:color="auto"/>
        <w:left w:val="none" w:sz="0" w:space="0" w:color="auto"/>
        <w:bottom w:val="none" w:sz="0" w:space="0" w:color="auto"/>
        <w:right w:val="none" w:sz="0" w:space="0" w:color="auto"/>
      </w:divBdr>
    </w:div>
    <w:div w:id="1686440433">
      <w:bodyDiv w:val="1"/>
      <w:marLeft w:val="0"/>
      <w:marRight w:val="0"/>
      <w:marTop w:val="0"/>
      <w:marBottom w:val="0"/>
      <w:divBdr>
        <w:top w:val="none" w:sz="0" w:space="0" w:color="auto"/>
        <w:left w:val="none" w:sz="0" w:space="0" w:color="auto"/>
        <w:bottom w:val="none" w:sz="0" w:space="0" w:color="auto"/>
        <w:right w:val="none" w:sz="0" w:space="0" w:color="auto"/>
      </w:divBdr>
    </w:div>
    <w:div w:id="2069258108">
      <w:bodyDiv w:val="1"/>
      <w:marLeft w:val="0"/>
      <w:marRight w:val="0"/>
      <w:marTop w:val="0"/>
      <w:marBottom w:val="0"/>
      <w:divBdr>
        <w:top w:val="none" w:sz="0" w:space="0" w:color="auto"/>
        <w:left w:val="none" w:sz="0" w:space="0" w:color="auto"/>
        <w:bottom w:val="none" w:sz="0" w:space="0" w:color="auto"/>
        <w:right w:val="none" w:sz="0" w:space="0" w:color="auto"/>
      </w:divBdr>
    </w:div>
    <w:div w:id="21233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rc.org/events/2015-spring-conferen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dcopd.org/uploads/users/files/GOLD_Report_201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lbi.nih.gov/guidelines/asthma/asthsumm.pd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aar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8B59-8A96-4A4A-8C1C-F859EA6F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5798</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Dear Sputum Bowl Team Member</vt:lpstr>
    </vt:vector>
  </TitlesOfParts>
  <Company>Trinity Health</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Sputum Bowl Team Member</dc:title>
  <dc:creator>Dave</dc:creator>
  <cp:lastModifiedBy>Jeanine Steinaway</cp:lastModifiedBy>
  <cp:revision>2</cp:revision>
  <cp:lastPrinted>2017-09-13T20:02:00Z</cp:lastPrinted>
  <dcterms:created xsi:type="dcterms:W3CDTF">2018-01-31T20:24:00Z</dcterms:created>
  <dcterms:modified xsi:type="dcterms:W3CDTF">2018-01-31T20:24:00Z</dcterms:modified>
</cp:coreProperties>
</file>